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32236D59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A62228">
        <w:rPr>
          <w:rFonts w:asciiTheme="minorHAnsi" w:hAnsiTheme="minorHAnsi" w:cstheme="minorHAnsi"/>
        </w:rPr>
        <w:t>March 27</w:t>
      </w:r>
      <w:r w:rsidR="00462183">
        <w:rPr>
          <w:rFonts w:asciiTheme="minorHAnsi" w:hAnsiTheme="minorHAnsi" w:cstheme="minorHAnsi"/>
        </w:rPr>
        <w:t>, 2019</w:t>
      </w:r>
    </w:p>
    <w:p w14:paraId="65205AE8" w14:textId="7480F865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070DA6">
        <w:rPr>
          <w:rFonts w:asciiTheme="minorHAnsi" w:hAnsiTheme="minorHAnsi" w:cstheme="minorHAnsi"/>
        </w:rPr>
        <w:t>19</w:t>
      </w:r>
    </w:p>
    <w:p w14:paraId="004D186A" w14:textId="1D597E5F" w:rsidR="002A05D8" w:rsidRPr="002A05D8" w:rsidRDefault="002A05D8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5"/>
        <w:gridCol w:w="3150"/>
        <w:gridCol w:w="1350"/>
      </w:tblGrid>
      <w:tr w:rsidR="002A05D8" w:rsidRPr="002A05D8" w14:paraId="4C5FA3E1" w14:textId="77777777" w:rsidTr="00023F7B">
        <w:tc>
          <w:tcPr>
            <w:tcW w:w="5485" w:type="dxa"/>
            <w:vAlign w:val="center"/>
          </w:tcPr>
          <w:p w14:paraId="3A745B29" w14:textId="7806697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E423F85" w14:textId="4C700159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vAlign w:val="center"/>
          </w:tcPr>
          <w:p w14:paraId="62680A4A" w14:textId="337B9A85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5A1E0B" w:rsidRPr="002A05D8" w14:paraId="65D3DB46" w14:textId="77777777" w:rsidTr="00F22DD4">
        <w:tc>
          <w:tcPr>
            <w:tcW w:w="5485" w:type="dxa"/>
          </w:tcPr>
          <w:p w14:paraId="5ED72123" w14:textId="77777777" w:rsidR="005A1E0B" w:rsidRDefault="005A1E0B" w:rsidP="005A1E0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Re-Cap of Previous Sessions </w:t>
            </w:r>
          </w:p>
          <w:p w14:paraId="7E1F122E" w14:textId="0F371ADF" w:rsidR="005A1E0B" w:rsidRDefault="005A1E0B" w:rsidP="005A1E0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College for Working Adults – James/David R.</w:t>
            </w:r>
          </w:p>
          <w:p w14:paraId="09096015" w14:textId="3CE58F81" w:rsidR="005A1E0B" w:rsidRPr="000B3042" w:rsidRDefault="005A1E0B" w:rsidP="005A1E0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B3042">
              <w:rPr>
                <w:rFonts w:asciiTheme="minorHAnsi" w:hAnsiTheme="minorHAnsi" w:cstheme="minorHAnsi"/>
                <w:sz w:val="24"/>
                <w:szCs w:val="24"/>
              </w:rPr>
              <w:t>Early College and Dual Enrollment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Tammy</w:t>
            </w:r>
          </w:p>
          <w:p w14:paraId="2F42A2B0" w14:textId="7FAD3D31" w:rsidR="00A62228" w:rsidRDefault="00A62228" w:rsidP="005A1E0B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lang w:bidi="ar-SA"/>
              </w:rPr>
              <w:t>Distance Education</w:t>
            </w:r>
          </w:p>
          <w:p w14:paraId="0178999A" w14:textId="00C7D897" w:rsidR="007F498B" w:rsidRPr="00070DA6" w:rsidRDefault="007F498B" w:rsidP="00BB770D">
            <w:pPr>
              <w:pStyle w:val="ListParagraph"/>
              <w:ind w:left="720"/>
              <w:rPr>
                <w:rFonts w:asciiTheme="minorHAnsi" w:eastAsiaTheme="minorHAnsi" w:hAnsiTheme="minorHAnsi" w:cstheme="minorHAnsi"/>
                <w:lang w:bidi="ar-SA"/>
              </w:rPr>
            </w:pPr>
          </w:p>
        </w:tc>
        <w:tc>
          <w:tcPr>
            <w:tcW w:w="3150" w:type="dxa"/>
          </w:tcPr>
          <w:p w14:paraId="10CCE70D" w14:textId="77777777" w:rsidR="005A1E0B" w:rsidRPr="00BB0DCB" w:rsidRDefault="005A1E0B" w:rsidP="00E726FC">
            <w:pPr>
              <w:rPr>
                <w:rFonts w:asciiTheme="minorHAnsi" w:hAnsiTheme="minorHAnsi" w:cstheme="minorHAnsi"/>
                <w:szCs w:val="24"/>
              </w:rPr>
            </w:pPr>
          </w:p>
          <w:p w14:paraId="4EF8F39B" w14:textId="483ABF62" w:rsidR="005A1E0B" w:rsidRPr="00BB0DCB" w:rsidRDefault="005A1E0B" w:rsidP="00E726FC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Dean Carranza</w:t>
            </w:r>
          </w:p>
          <w:p w14:paraId="47B7B25C" w14:textId="154F0545" w:rsidR="005A1E0B" w:rsidRPr="00BB0DCB" w:rsidRDefault="005A1E0B" w:rsidP="00E726FC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VPI Tammy Robinson</w:t>
            </w:r>
          </w:p>
          <w:p w14:paraId="209CDD85" w14:textId="036E7E81" w:rsidR="00A62228" w:rsidRPr="00BB0DCB" w:rsidRDefault="00A62228" w:rsidP="00E726F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Lezlee Ware</w:t>
            </w:r>
          </w:p>
          <w:p w14:paraId="0AA94CB1" w14:textId="7AFC9DB2" w:rsidR="005A1E0B" w:rsidRPr="00BB0DCB" w:rsidRDefault="005A1E0B" w:rsidP="00E726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26D70813" w14:textId="77777777" w:rsidR="005A1E0B" w:rsidRPr="002A05D8" w:rsidRDefault="005A1E0B" w:rsidP="005A1E0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404783" w14:textId="77777777" w:rsidR="005A1E0B" w:rsidRDefault="005A1E0B" w:rsidP="005A1E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B0822" w14:textId="6FA11226" w:rsidR="005A1E0B" w:rsidRPr="002A05D8" w:rsidRDefault="00A62228" w:rsidP="005A1E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70DA6" w:rsidRPr="002A05D8" w14:paraId="5B182915" w14:textId="77777777" w:rsidTr="00F22DD4">
        <w:tc>
          <w:tcPr>
            <w:tcW w:w="5485" w:type="dxa"/>
          </w:tcPr>
          <w:p w14:paraId="0A5A335E" w14:textId="60670A70" w:rsidR="00070DA6" w:rsidRPr="00042AF2" w:rsidRDefault="00A62228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Guided Pathways</w:t>
            </w:r>
          </w:p>
          <w:p w14:paraId="239E92D2" w14:textId="3DBFB1CA" w:rsidR="00C65EF9" w:rsidRPr="00280566" w:rsidRDefault="00A62228" w:rsidP="00280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Guided Pathways – emerging strategies and their impact on strategic enrollment management</w:t>
            </w:r>
          </w:p>
          <w:p w14:paraId="4FE3A331" w14:textId="48D40F42" w:rsidR="00070DA6" w:rsidRPr="002A05D8" w:rsidRDefault="00070DA6" w:rsidP="00280566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C90521E" w14:textId="77777777" w:rsidR="00A62228" w:rsidRDefault="00A62228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Char Perlas, VPSS</w:t>
            </w:r>
          </w:p>
          <w:p w14:paraId="5817FEA3" w14:textId="7F5BD282" w:rsidR="00BB0DCB" w:rsidRPr="00BB0DCB" w:rsidRDefault="00BB0DCB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0E151D77" w14:textId="31DD1BF3" w:rsidR="00070DA6" w:rsidRPr="002A05D8" w:rsidRDefault="005C582E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</w:tr>
      <w:tr w:rsidR="00BB0DCB" w:rsidRPr="002A05D8" w14:paraId="25EA772C" w14:textId="77777777" w:rsidTr="00F22DD4">
        <w:tc>
          <w:tcPr>
            <w:tcW w:w="5485" w:type="dxa"/>
          </w:tcPr>
          <w:p w14:paraId="1E00BC03" w14:textId="16B552DF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NEW Standing ITEM:  Campus-wide Outreach and Community Plan</w:t>
            </w:r>
          </w:p>
          <w:p w14:paraId="5F37E9D4" w14:textId="1D397F28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lang w:bidi="ar-SA"/>
              </w:rPr>
              <w:t>Cañada’s Local Area Recruitment Group to propose how we might develop a campus-wide outreach (and communications) plan and weave it into the SEM Plan.  This should include ideas for engaging faculty in outreach and communications.</w:t>
            </w:r>
          </w:p>
        </w:tc>
        <w:tc>
          <w:tcPr>
            <w:tcW w:w="3150" w:type="dxa"/>
          </w:tcPr>
          <w:p w14:paraId="41CFE09F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Myra Arellano and Marisol Quevedo</w:t>
            </w:r>
          </w:p>
          <w:p w14:paraId="7F124919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2D656280" w14:textId="77777777" w:rsidR="00BB0DCB" w:rsidRDefault="00BB0DCB" w:rsidP="00BB0DC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B312D" w14:textId="7E7BE059" w:rsidR="00BB0DCB" w:rsidRDefault="00A62228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BB0DCB" w:rsidRPr="002A05D8" w14:paraId="4F740FBA" w14:textId="77777777" w:rsidTr="00F22DD4">
        <w:tc>
          <w:tcPr>
            <w:tcW w:w="5485" w:type="dxa"/>
          </w:tcPr>
          <w:p w14:paraId="753F02C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4A6">
              <w:rPr>
                <w:rFonts w:asciiTheme="minorHAnsi" w:hAnsiTheme="minorHAnsi" w:cstheme="minorHAnsi"/>
                <w:b/>
                <w:sz w:val="24"/>
                <w:szCs w:val="24"/>
              </w:rPr>
              <w:t>Next Steps &amp; Items for Future Meetings</w:t>
            </w:r>
          </w:p>
          <w:p w14:paraId="235EDD98" w14:textId="26FE4F4B" w:rsidR="00BB0DCB" w:rsidRPr="007C64A6" w:rsidRDefault="00BB0DCB" w:rsidP="00A62228">
            <w:pPr>
              <w:pStyle w:val="ListParagraph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0967DB9A" w14:textId="7DAE2460" w:rsidR="00BB0DCB" w:rsidRPr="002A05D8" w:rsidRDefault="00A62228" w:rsidP="00A62228">
            <w:pPr>
              <w:pStyle w:val="TableParagraph"/>
              <w:spacing w:line="26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</w:t>
            </w:r>
          </w:p>
        </w:tc>
        <w:tc>
          <w:tcPr>
            <w:tcW w:w="1350" w:type="dxa"/>
          </w:tcPr>
          <w:p w14:paraId="55E50EC2" w14:textId="715AA0F4" w:rsidR="00BB0DCB" w:rsidRPr="002A05D8" w:rsidRDefault="00A62228" w:rsidP="00A622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bookmarkEnd w:id="0"/>
          </w:p>
        </w:tc>
      </w:tr>
      <w:tr w:rsidR="00BB0DCB" w:rsidRPr="002A05D8" w14:paraId="6E861ABB" w14:textId="77777777" w:rsidTr="00F22DD4">
        <w:tc>
          <w:tcPr>
            <w:tcW w:w="5485" w:type="dxa"/>
          </w:tcPr>
          <w:p w14:paraId="1058FD2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BB0DCB" w:rsidRPr="002A05D8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39636B" w14:textId="77777777" w:rsidR="00BB0DCB" w:rsidRPr="002A05D8" w:rsidRDefault="00BB0DCB" w:rsidP="00BB0D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BB0DCB" w:rsidRPr="002A05D8" w:rsidRDefault="00BB0DCB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212324"/>
    <w:rsid w:val="00224914"/>
    <w:rsid w:val="002329BF"/>
    <w:rsid w:val="00280091"/>
    <w:rsid w:val="00280566"/>
    <w:rsid w:val="002A05D8"/>
    <w:rsid w:val="002C6110"/>
    <w:rsid w:val="003461D2"/>
    <w:rsid w:val="003F3541"/>
    <w:rsid w:val="00462183"/>
    <w:rsid w:val="004E0BA9"/>
    <w:rsid w:val="0051578C"/>
    <w:rsid w:val="0055556E"/>
    <w:rsid w:val="005A1E0B"/>
    <w:rsid w:val="005C582E"/>
    <w:rsid w:val="00682002"/>
    <w:rsid w:val="006A4CE7"/>
    <w:rsid w:val="00771FBD"/>
    <w:rsid w:val="00794D05"/>
    <w:rsid w:val="007B4E43"/>
    <w:rsid w:val="007C64A6"/>
    <w:rsid w:val="007F498B"/>
    <w:rsid w:val="008547D3"/>
    <w:rsid w:val="00884AAC"/>
    <w:rsid w:val="00887F5E"/>
    <w:rsid w:val="008913AD"/>
    <w:rsid w:val="008B229F"/>
    <w:rsid w:val="008B68C5"/>
    <w:rsid w:val="0090089F"/>
    <w:rsid w:val="0092043B"/>
    <w:rsid w:val="00987332"/>
    <w:rsid w:val="009F0BD3"/>
    <w:rsid w:val="00A15ACF"/>
    <w:rsid w:val="00A227E8"/>
    <w:rsid w:val="00A314F6"/>
    <w:rsid w:val="00A56831"/>
    <w:rsid w:val="00A62228"/>
    <w:rsid w:val="00AD083B"/>
    <w:rsid w:val="00B7067E"/>
    <w:rsid w:val="00BB0DCB"/>
    <w:rsid w:val="00BB3913"/>
    <w:rsid w:val="00BB770D"/>
    <w:rsid w:val="00BD604A"/>
    <w:rsid w:val="00BF2529"/>
    <w:rsid w:val="00BF579D"/>
    <w:rsid w:val="00C65EF9"/>
    <w:rsid w:val="00D57F5D"/>
    <w:rsid w:val="00D62F51"/>
    <w:rsid w:val="00D63463"/>
    <w:rsid w:val="00E55DFA"/>
    <w:rsid w:val="00E726FC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3</cp:revision>
  <dcterms:created xsi:type="dcterms:W3CDTF">2019-03-25T19:24:00Z</dcterms:created>
  <dcterms:modified xsi:type="dcterms:W3CDTF">2019-03-25T19:28:00Z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