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7F48AE09" w:rsidR="00BB3913" w:rsidRPr="003D06C0" w:rsidRDefault="003F3541" w:rsidP="00E51625">
      <w:pPr>
        <w:pStyle w:val="BodyText"/>
        <w:spacing w:before="163"/>
        <w:ind w:right="-36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>PLANNING AND BUDGETING CO</w:t>
      </w:r>
      <w:r w:rsidR="008547D3" w:rsidRPr="003D06C0">
        <w:rPr>
          <w:sz w:val="23"/>
          <w:szCs w:val="23"/>
        </w:rPr>
        <w:t xml:space="preserve">UNCIL MEETING </w:t>
      </w:r>
      <w:r w:rsidR="00EA58DB" w:rsidRPr="003D06C0">
        <w:rPr>
          <w:sz w:val="23"/>
          <w:szCs w:val="23"/>
        </w:rPr>
        <w:t>AGENDA</w:t>
      </w:r>
    </w:p>
    <w:p w14:paraId="65205AE8" w14:textId="52E25379" w:rsidR="00987332" w:rsidRPr="003D06C0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EA58DB" w:rsidRPr="003D06C0">
        <w:rPr>
          <w:sz w:val="23"/>
          <w:szCs w:val="23"/>
        </w:rPr>
        <w:t>September 2</w:t>
      </w:r>
      <w:r w:rsidR="00E153C7" w:rsidRPr="003D06C0">
        <w:rPr>
          <w:sz w:val="23"/>
          <w:szCs w:val="23"/>
        </w:rPr>
        <w:t>, 2020</w:t>
      </w:r>
    </w:p>
    <w:p w14:paraId="1BCD50D4" w14:textId="1C9AB7B8" w:rsidR="00E153C7" w:rsidRPr="004948EE" w:rsidRDefault="004535D3" w:rsidP="00184A5C">
      <w:pPr>
        <w:jc w:val="center"/>
        <w:rPr>
          <w:rFonts w:ascii="Calibri" w:eastAsiaTheme="minorHAnsi" w:hAnsi="Calibri" w:cs="Calibri"/>
          <w:lang w:bidi="ar-SA"/>
        </w:rPr>
      </w:pPr>
      <w:r w:rsidRPr="003D06C0">
        <w:rPr>
          <w:color w:val="FF0000"/>
          <w:sz w:val="23"/>
          <w:szCs w:val="23"/>
        </w:rPr>
        <w:t>ZOOM Meeting</w:t>
      </w:r>
      <w:r w:rsidR="004948EE">
        <w:rPr>
          <w:color w:val="FF0000"/>
          <w:sz w:val="23"/>
          <w:szCs w:val="23"/>
        </w:rPr>
        <w:t xml:space="preserve">:  </w:t>
      </w:r>
      <w:hyperlink r:id="rId9" w:history="1">
        <w:r w:rsidR="004948EE">
          <w:rPr>
            <w:rStyle w:val="Hyperlink"/>
          </w:rPr>
          <w:t>https://smccd.zoom.us/j/98162693213?pwd=NEdXMXVmdXZ0RU5qaUE5YTdrME5IUT09</w:t>
        </w:r>
      </w:hyperlink>
    </w:p>
    <w:p w14:paraId="22034949" w14:textId="1F99E318" w:rsidR="0025665A" w:rsidRPr="003D06C0" w:rsidRDefault="00987332" w:rsidP="00E51625">
      <w:pPr>
        <w:pStyle w:val="BodyText"/>
        <w:spacing w:line="269" w:lineRule="exact"/>
        <w:ind w:right="-36"/>
        <w:jc w:val="center"/>
        <w:rPr>
          <w:color w:val="FF0000"/>
          <w:sz w:val="23"/>
          <w:szCs w:val="23"/>
        </w:rPr>
      </w:pPr>
      <w:r w:rsidRPr="003D06C0">
        <w:rPr>
          <w:sz w:val="23"/>
          <w:szCs w:val="23"/>
        </w:rPr>
        <w:t xml:space="preserve">Regular Meeting: </w:t>
      </w:r>
      <w:r w:rsidR="0002714E" w:rsidRPr="003D06C0">
        <w:rPr>
          <w:sz w:val="23"/>
          <w:szCs w:val="23"/>
        </w:rPr>
        <w:t>2:10 – 4:00</w:t>
      </w:r>
      <w:r w:rsidR="006125E5" w:rsidRPr="003D06C0">
        <w:rPr>
          <w:sz w:val="23"/>
          <w:szCs w:val="23"/>
        </w:rPr>
        <w:t xml:space="preserve"> p.m.</w:t>
      </w:r>
    </w:p>
    <w:p w14:paraId="3A7537E7" w14:textId="181720B5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  <w:r w:rsidRPr="003D06C0">
        <w:rPr>
          <w:sz w:val="23"/>
          <w:szCs w:val="23"/>
        </w:rPr>
        <w:t>CONSENT AGENDA:</w:t>
      </w:r>
    </w:p>
    <w:p w14:paraId="47F10ACF" w14:textId="57CF0C79" w:rsidR="00CE39BC" w:rsidRPr="003D06C0" w:rsidRDefault="095D7A69" w:rsidP="00EA58DB">
      <w:pPr>
        <w:pStyle w:val="ListParagraph"/>
        <w:numPr>
          <w:ilvl w:val="0"/>
          <w:numId w:val="6"/>
        </w:numPr>
        <w:rPr>
          <w:rStyle w:val="Hyperlink"/>
          <w:sz w:val="23"/>
          <w:szCs w:val="23"/>
        </w:rPr>
      </w:pPr>
      <w:r w:rsidRPr="003D06C0">
        <w:rPr>
          <w:sz w:val="23"/>
          <w:szCs w:val="23"/>
        </w:rPr>
        <w:t xml:space="preserve">Approval of </w:t>
      </w:r>
      <w:hyperlink r:id="rId10">
        <w:r w:rsidRPr="003D06C0">
          <w:rPr>
            <w:rStyle w:val="Hyperlink"/>
            <w:sz w:val="23"/>
            <w:szCs w:val="23"/>
          </w:rPr>
          <w:t>Minutes</w:t>
        </w:r>
      </w:hyperlink>
      <w:r w:rsidR="00EA58DB" w:rsidRPr="003D06C0">
        <w:rPr>
          <w:sz w:val="23"/>
          <w:szCs w:val="23"/>
        </w:rPr>
        <w:t xml:space="preserve"> and B</w:t>
      </w:r>
      <w:r w:rsidR="002B4BF4" w:rsidRPr="003D06C0">
        <w:rPr>
          <w:sz w:val="23"/>
          <w:szCs w:val="23"/>
        </w:rPr>
        <w:t>oard-a</w:t>
      </w:r>
      <w:r w:rsidR="00CE39BC" w:rsidRPr="003D06C0">
        <w:rPr>
          <w:sz w:val="23"/>
          <w:szCs w:val="23"/>
        </w:rPr>
        <w:t xml:space="preserve">pproved Staffing </w:t>
      </w:r>
      <w:hyperlink r:id="rId11" w:history="1">
        <w:r w:rsidR="00CE39BC" w:rsidRPr="003D06C0">
          <w:rPr>
            <w:rStyle w:val="Hyperlink"/>
            <w:sz w:val="23"/>
            <w:szCs w:val="23"/>
          </w:rPr>
          <w:t>Update</w:t>
        </w:r>
      </w:hyperlink>
    </w:p>
    <w:p w14:paraId="5034E75D" w14:textId="77777777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4316"/>
        <w:gridCol w:w="1731"/>
        <w:gridCol w:w="1198"/>
      </w:tblGrid>
      <w:tr w:rsidR="00987332" w:rsidRPr="003D06C0" w14:paraId="4C5FA3E1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715C5553" w14:textId="77777777" w:rsidR="00987332" w:rsidRPr="004948EE" w:rsidRDefault="00987332" w:rsidP="00987332">
            <w:pPr>
              <w:jc w:val="center"/>
              <w:rPr>
                <w:b/>
                <w:sz w:val="23"/>
                <w:szCs w:val="23"/>
              </w:rPr>
            </w:pPr>
            <w:r w:rsidRPr="004948EE">
              <w:rPr>
                <w:b/>
                <w:sz w:val="23"/>
                <w:szCs w:val="23"/>
              </w:rPr>
              <w:t>AGENDA ITEM</w:t>
            </w:r>
          </w:p>
        </w:tc>
        <w:tc>
          <w:tcPr>
            <w:tcW w:w="4316" w:type="dxa"/>
            <w:shd w:val="clear" w:color="auto" w:fill="EAF1DD" w:themeFill="accent3" w:themeFillTint="33"/>
          </w:tcPr>
          <w:p w14:paraId="7E423F85" w14:textId="77777777" w:rsidR="00987332" w:rsidRPr="004948EE" w:rsidRDefault="00987332" w:rsidP="00987332">
            <w:pPr>
              <w:jc w:val="center"/>
              <w:rPr>
                <w:b/>
                <w:sz w:val="23"/>
                <w:szCs w:val="23"/>
              </w:rPr>
            </w:pPr>
            <w:r w:rsidRPr="004948EE">
              <w:rPr>
                <w:b/>
                <w:sz w:val="23"/>
                <w:szCs w:val="23"/>
              </w:rPr>
              <w:t>PRESENTER</w:t>
            </w:r>
          </w:p>
        </w:tc>
        <w:tc>
          <w:tcPr>
            <w:tcW w:w="1731" w:type="dxa"/>
            <w:shd w:val="clear" w:color="auto" w:fill="EAF1DD" w:themeFill="accent3" w:themeFillTint="33"/>
          </w:tcPr>
          <w:p w14:paraId="4E8BC096" w14:textId="77777777" w:rsidR="00987332" w:rsidRPr="004948EE" w:rsidRDefault="00987332" w:rsidP="00987332">
            <w:pPr>
              <w:jc w:val="center"/>
              <w:rPr>
                <w:b/>
                <w:sz w:val="23"/>
                <w:szCs w:val="23"/>
              </w:rPr>
            </w:pPr>
            <w:r w:rsidRPr="004948EE">
              <w:rPr>
                <w:b/>
                <w:sz w:val="23"/>
                <w:szCs w:val="23"/>
              </w:rPr>
              <w:t>PROCESS</w:t>
            </w:r>
          </w:p>
        </w:tc>
        <w:tc>
          <w:tcPr>
            <w:tcW w:w="1198" w:type="dxa"/>
            <w:shd w:val="clear" w:color="auto" w:fill="EAF1DD" w:themeFill="accent3" w:themeFillTint="33"/>
          </w:tcPr>
          <w:p w14:paraId="62680A4A" w14:textId="77777777" w:rsidR="00987332" w:rsidRPr="004948EE" w:rsidRDefault="00987332" w:rsidP="00987332">
            <w:pPr>
              <w:jc w:val="center"/>
              <w:rPr>
                <w:b/>
                <w:sz w:val="23"/>
                <w:szCs w:val="23"/>
              </w:rPr>
            </w:pPr>
            <w:r w:rsidRPr="004948EE">
              <w:rPr>
                <w:b/>
                <w:sz w:val="23"/>
                <w:szCs w:val="23"/>
              </w:rPr>
              <w:t>TIME</w:t>
            </w:r>
          </w:p>
        </w:tc>
      </w:tr>
      <w:tr w:rsidR="00987332" w:rsidRPr="003D06C0" w14:paraId="3E93FCF9" w14:textId="77777777" w:rsidTr="00936827">
        <w:tc>
          <w:tcPr>
            <w:tcW w:w="3419" w:type="dxa"/>
          </w:tcPr>
          <w:p w14:paraId="10EB8731" w14:textId="7E154EF8" w:rsidR="00317F78" w:rsidRPr="003D06C0" w:rsidRDefault="00987332" w:rsidP="00317F78">
            <w:pPr>
              <w:rPr>
                <w:b/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 xml:space="preserve">Welcome and Introductions </w:t>
            </w:r>
          </w:p>
          <w:p w14:paraId="12837D74" w14:textId="290919AA" w:rsidR="00B9653B" w:rsidRPr="003D06C0" w:rsidRDefault="00B9653B" w:rsidP="00364A96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Introduction of New Members</w:t>
            </w:r>
          </w:p>
          <w:p w14:paraId="30F3843D" w14:textId="77777777" w:rsidR="00317F78" w:rsidRPr="003D06C0" w:rsidRDefault="00317F78" w:rsidP="00364A96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Approval of Consent Agenda</w:t>
            </w:r>
          </w:p>
          <w:p w14:paraId="0C1ED744" w14:textId="1E1E04FA" w:rsidR="00556A56" w:rsidRPr="003D06C0" w:rsidRDefault="00556A56" w:rsidP="00556A56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Upcoming Events</w:t>
            </w:r>
          </w:p>
        </w:tc>
        <w:tc>
          <w:tcPr>
            <w:tcW w:w="4316" w:type="dxa"/>
          </w:tcPr>
          <w:p w14:paraId="23BEA151" w14:textId="4B2C0C97" w:rsidR="00987332" w:rsidRPr="003D06C0" w:rsidRDefault="0002714E" w:rsidP="0098733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Diana Tedone-Goldstone</w:t>
            </w:r>
            <w:r w:rsidR="00987332" w:rsidRPr="003D06C0">
              <w:rPr>
                <w:sz w:val="21"/>
                <w:szCs w:val="21"/>
              </w:rPr>
              <w:t xml:space="preserve"> and Jeanne Stalker </w:t>
            </w:r>
          </w:p>
          <w:p w14:paraId="5A1A7BF9" w14:textId="77777777" w:rsidR="00987332" w:rsidRPr="003D06C0" w:rsidRDefault="00987332" w:rsidP="0098733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PBC Co-Chairs</w:t>
            </w:r>
          </w:p>
          <w:p w14:paraId="16350E18" w14:textId="5C62EC92" w:rsidR="004F3CE5" w:rsidRPr="003D06C0" w:rsidRDefault="004F3CE5" w:rsidP="00987332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67E42E3B" w14:textId="77777777" w:rsidR="00987332" w:rsidRPr="003D06C0" w:rsidRDefault="00987332" w:rsidP="00B36720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080B8FB0" w14:textId="2042106C" w:rsidR="00987332" w:rsidRPr="003D06C0" w:rsidRDefault="00936827" w:rsidP="00045784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12</w:t>
            </w:r>
          </w:p>
        </w:tc>
      </w:tr>
      <w:tr w:rsidR="001C5F45" w:rsidRPr="003D06C0" w14:paraId="689487F0" w14:textId="77777777" w:rsidTr="00936827">
        <w:trPr>
          <w:trHeight w:val="689"/>
        </w:trPr>
        <w:tc>
          <w:tcPr>
            <w:tcW w:w="3419" w:type="dxa"/>
          </w:tcPr>
          <w:p w14:paraId="4CEFD207" w14:textId="77777777" w:rsidR="00045784" w:rsidRPr="003D06C0" w:rsidRDefault="006C4A80" w:rsidP="00045784">
            <w:pPr>
              <w:rPr>
                <w:b/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>PBC Orientation</w:t>
            </w:r>
            <w:r w:rsidR="00045784" w:rsidRPr="003D06C0">
              <w:rPr>
                <w:b/>
                <w:sz w:val="21"/>
                <w:szCs w:val="21"/>
              </w:rPr>
              <w:t xml:space="preserve"> </w:t>
            </w:r>
          </w:p>
          <w:p w14:paraId="6791CE2B" w14:textId="77777777" w:rsidR="001C5F45" w:rsidRDefault="00045784" w:rsidP="00045784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September 11, 1:00 – 2:30 p.m.</w:t>
            </w:r>
          </w:p>
          <w:p w14:paraId="6B75A630" w14:textId="492D81FE" w:rsidR="009D1CDB" w:rsidRPr="003D06C0" w:rsidRDefault="009D1CDB" w:rsidP="000457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Includes Committee Co-Chairs!</w:t>
            </w:r>
          </w:p>
        </w:tc>
        <w:tc>
          <w:tcPr>
            <w:tcW w:w="4316" w:type="dxa"/>
          </w:tcPr>
          <w:p w14:paraId="039FC4AA" w14:textId="77777777" w:rsidR="00045784" w:rsidRPr="003D06C0" w:rsidRDefault="00045784" w:rsidP="00045784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 xml:space="preserve">Diana Tedone-Goldstone and Jeanne Stalker </w:t>
            </w:r>
          </w:p>
          <w:p w14:paraId="2348685B" w14:textId="2E15145D" w:rsidR="00045784" w:rsidRPr="003D06C0" w:rsidRDefault="00045784" w:rsidP="00045784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PBC Co-Chairs (and ASCC video)</w:t>
            </w:r>
          </w:p>
          <w:p w14:paraId="1B757321" w14:textId="487C0429" w:rsidR="001C5F45" w:rsidRPr="003D06C0" w:rsidRDefault="001C5F45" w:rsidP="00C37BAD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03CE7DDA" w14:textId="636259AA" w:rsidR="001C5F45" w:rsidRPr="003D06C0" w:rsidRDefault="00045784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23BEC4E7" w14:textId="4F16C49F" w:rsidR="001C5F45" w:rsidRPr="003D06C0" w:rsidRDefault="00045784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6</w:t>
            </w:r>
          </w:p>
        </w:tc>
      </w:tr>
      <w:tr w:rsidR="009D1CDB" w:rsidRPr="003D06C0" w14:paraId="1BF39EF1" w14:textId="77777777" w:rsidTr="00936827">
        <w:trPr>
          <w:trHeight w:val="689"/>
        </w:trPr>
        <w:tc>
          <w:tcPr>
            <w:tcW w:w="3419" w:type="dxa"/>
          </w:tcPr>
          <w:p w14:paraId="10ABD25A" w14:textId="00BF1B8A" w:rsidR="009D1CDB" w:rsidRPr="003D06C0" w:rsidRDefault="009D1CDB" w:rsidP="0004578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Committee Structure and Participatory Governance Updates – next steps</w:t>
            </w:r>
          </w:p>
        </w:tc>
        <w:tc>
          <w:tcPr>
            <w:tcW w:w="4316" w:type="dxa"/>
          </w:tcPr>
          <w:p w14:paraId="2AB17A53" w14:textId="36DAE222" w:rsidR="009D1CDB" w:rsidRPr="003D06C0" w:rsidRDefault="009D1CDB" w:rsidP="000457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James Carranza, Dean of HSS and Committee Structure Task Force Lead</w:t>
            </w:r>
          </w:p>
        </w:tc>
        <w:tc>
          <w:tcPr>
            <w:tcW w:w="1731" w:type="dxa"/>
          </w:tcPr>
          <w:p w14:paraId="1A79CCED" w14:textId="77777777" w:rsidR="009D1CDB" w:rsidRDefault="009D1CDB" w:rsidP="00C37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</w:t>
            </w:r>
          </w:p>
          <w:p w14:paraId="75AE7B65" w14:textId="282B1FF0" w:rsidR="009D1CDB" w:rsidRPr="003D06C0" w:rsidRDefault="009D1CDB" w:rsidP="00C37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41C0C934" w14:textId="3E90369A" w:rsidR="009D1CDB" w:rsidRPr="003D06C0" w:rsidRDefault="009D1CDB" w:rsidP="00C37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D84BF7" w:rsidRPr="003D06C0" w14:paraId="140A04A8" w14:textId="77777777" w:rsidTr="00936827">
        <w:trPr>
          <w:trHeight w:val="689"/>
        </w:trPr>
        <w:tc>
          <w:tcPr>
            <w:tcW w:w="3419" w:type="dxa"/>
          </w:tcPr>
          <w:p w14:paraId="268303CF" w14:textId="6604B093" w:rsidR="00D84BF7" w:rsidRPr="003D06C0" w:rsidRDefault="00D84BF7" w:rsidP="0067556C">
            <w:pPr>
              <w:rPr>
                <w:b/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>Enrollment Update</w:t>
            </w:r>
          </w:p>
        </w:tc>
        <w:tc>
          <w:tcPr>
            <w:tcW w:w="4316" w:type="dxa"/>
          </w:tcPr>
          <w:p w14:paraId="62F8C380" w14:textId="1A5FF977" w:rsidR="00D84BF7" w:rsidRDefault="00D84BF7" w:rsidP="00D84BF7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Karen Engel, Dean of PRIE</w:t>
            </w:r>
          </w:p>
          <w:p w14:paraId="1DF95710" w14:textId="702ADB56" w:rsidR="004948EE" w:rsidRPr="003D06C0" w:rsidRDefault="004948EE" w:rsidP="00D84B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Matais Pouncil,</w:t>
            </w:r>
            <w:r w:rsidR="00A962A6">
              <w:rPr>
                <w:sz w:val="21"/>
                <w:szCs w:val="21"/>
              </w:rPr>
              <w:t xml:space="preserve"> Interim Dean of Enrollment Svcs</w:t>
            </w:r>
            <w:bookmarkStart w:id="0" w:name="_GoBack"/>
            <w:bookmarkEnd w:id="0"/>
          </w:p>
          <w:p w14:paraId="0B35DC7E" w14:textId="77777777" w:rsidR="00D84BF7" w:rsidRPr="003D06C0" w:rsidRDefault="00D84BF7" w:rsidP="0067556C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720001C5" w14:textId="77777777" w:rsidR="00D84BF7" w:rsidRPr="003D06C0" w:rsidRDefault="00D84BF7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  <w:p w14:paraId="2C587B68" w14:textId="751C04BF" w:rsidR="00D84BF7" w:rsidRPr="003D06C0" w:rsidRDefault="00D84BF7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Q&amp;A</w:t>
            </w:r>
          </w:p>
        </w:tc>
        <w:tc>
          <w:tcPr>
            <w:tcW w:w="1198" w:type="dxa"/>
          </w:tcPr>
          <w:p w14:paraId="5ECAE52B" w14:textId="77777777" w:rsidR="00D84BF7" w:rsidRPr="003D06C0" w:rsidRDefault="00D84BF7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2</w:t>
            </w:r>
          </w:p>
          <w:p w14:paraId="59831002" w14:textId="28C67DA9" w:rsidR="00D84BF7" w:rsidRPr="003D06C0" w:rsidRDefault="00D84BF7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3</w:t>
            </w:r>
          </w:p>
        </w:tc>
      </w:tr>
      <w:tr w:rsidR="0022066B" w:rsidRPr="003D06C0" w14:paraId="6C0BC522" w14:textId="77777777" w:rsidTr="00936827">
        <w:trPr>
          <w:trHeight w:val="689"/>
        </w:trPr>
        <w:tc>
          <w:tcPr>
            <w:tcW w:w="3419" w:type="dxa"/>
          </w:tcPr>
          <w:p w14:paraId="253A07D3" w14:textId="0B67A085" w:rsidR="0022066B" w:rsidRPr="003D06C0" w:rsidRDefault="0022066B" w:rsidP="0067556C">
            <w:pPr>
              <w:rPr>
                <w:b/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>Resource Request Update</w:t>
            </w:r>
          </w:p>
        </w:tc>
        <w:tc>
          <w:tcPr>
            <w:tcW w:w="4316" w:type="dxa"/>
          </w:tcPr>
          <w:p w14:paraId="3E4AFAA6" w14:textId="7455B9CE" w:rsidR="0022066B" w:rsidRPr="003D06C0" w:rsidRDefault="0022066B" w:rsidP="0067556C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Graciano Mendoza, VPAS</w:t>
            </w:r>
          </w:p>
        </w:tc>
        <w:tc>
          <w:tcPr>
            <w:tcW w:w="1731" w:type="dxa"/>
          </w:tcPr>
          <w:p w14:paraId="00FC4024" w14:textId="77777777" w:rsidR="0022066B" w:rsidRPr="003D06C0" w:rsidRDefault="0022066B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  <w:p w14:paraId="5D7E99B4" w14:textId="306CC16B" w:rsidR="0022066B" w:rsidRPr="003D06C0" w:rsidRDefault="0022066B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Q&amp;A</w:t>
            </w:r>
          </w:p>
        </w:tc>
        <w:tc>
          <w:tcPr>
            <w:tcW w:w="1198" w:type="dxa"/>
          </w:tcPr>
          <w:p w14:paraId="21C0DCA7" w14:textId="0390C9C3" w:rsidR="0022066B" w:rsidRPr="003D06C0" w:rsidRDefault="00936827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4</w:t>
            </w:r>
          </w:p>
          <w:p w14:paraId="5CDB81B4" w14:textId="1D602FE2" w:rsidR="0022066B" w:rsidRPr="003D06C0" w:rsidRDefault="0022066B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10</w:t>
            </w:r>
          </w:p>
        </w:tc>
      </w:tr>
      <w:tr w:rsidR="006C4A80" w:rsidRPr="003D06C0" w14:paraId="41EA0D55" w14:textId="77777777" w:rsidTr="00936827">
        <w:trPr>
          <w:trHeight w:val="689"/>
        </w:trPr>
        <w:tc>
          <w:tcPr>
            <w:tcW w:w="3419" w:type="dxa"/>
          </w:tcPr>
          <w:p w14:paraId="04F3A62C" w14:textId="77777777" w:rsidR="006C4A80" w:rsidRPr="003D06C0" w:rsidRDefault="006C4A80" w:rsidP="0067556C">
            <w:pPr>
              <w:rPr>
                <w:b/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>Leadership Retreat Report Out</w:t>
            </w:r>
          </w:p>
          <w:p w14:paraId="13FF69E9" w14:textId="77777777" w:rsidR="006C4A80" w:rsidRPr="003D06C0" w:rsidRDefault="006C4A80" w:rsidP="004948EE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Anti-Racist Framework</w:t>
            </w:r>
          </w:p>
          <w:p w14:paraId="292AC3B7" w14:textId="77777777" w:rsidR="006C4A80" w:rsidRPr="003D06C0" w:rsidRDefault="006C4A80" w:rsidP="004948EE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Strategic Priorities</w:t>
            </w:r>
          </w:p>
          <w:p w14:paraId="24644A9E" w14:textId="3B42E88C" w:rsidR="006C4A80" w:rsidRPr="003D06C0" w:rsidRDefault="006C4A80" w:rsidP="004948EE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Annual Plan (draft)</w:t>
            </w:r>
          </w:p>
        </w:tc>
        <w:tc>
          <w:tcPr>
            <w:tcW w:w="4316" w:type="dxa"/>
          </w:tcPr>
          <w:p w14:paraId="5D5CFD9A" w14:textId="76AF8519" w:rsidR="001737C2" w:rsidRPr="003D06C0" w:rsidRDefault="001737C2" w:rsidP="001737C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Diana Tedone-Goldstone, PBC Co-Chair</w:t>
            </w:r>
          </w:p>
          <w:p w14:paraId="141646AE" w14:textId="611CC29F" w:rsidR="001737C2" w:rsidRPr="003D06C0" w:rsidRDefault="001737C2" w:rsidP="001737C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 xml:space="preserve">Jeanne Stalker, PBC Co-Chair </w:t>
            </w:r>
          </w:p>
          <w:p w14:paraId="758B1E52" w14:textId="4E3E0DB7" w:rsidR="001737C2" w:rsidRPr="003D06C0" w:rsidRDefault="001737C2" w:rsidP="001737C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Manuel Pérez, VPSS</w:t>
            </w:r>
          </w:p>
          <w:p w14:paraId="27633FE1" w14:textId="1A421E25" w:rsidR="001737C2" w:rsidRPr="003D06C0" w:rsidRDefault="001737C2" w:rsidP="001737C2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Karen Engel, Dean of PRIE</w:t>
            </w:r>
          </w:p>
          <w:p w14:paraId="368F6797" w14:textId="1975105C" w:rsidR="006C4A80" w:rsidRPr="003D06C0" w:rsidRDefault="006C4A80" w:rsidP="001737C2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3A2CC9BB" w14:textId="77777777" w:rsidR="001737C2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  <w:p w14:paraId="1501DC7D" w14:textId="77777777" w:rsidR="001737C2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Discussion</w:t>
            </w:r>
          </w:p>
          <w:p w14:paraId="3685DDAE" w14:textId="408F8A7C" w:rsidR="006C4A80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4DFAC8D9" w14:textId="77777777" w:rsidR="00936827" w:rsidRPr="003D06C0" w:rsidRDefault="00936827" w:rsidP="00936827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10</w:t>
            </w:r>
          </w:p>
          <w:p w14:paraId="7694147A" w14:textId="77777777" w:rsidR="00936827" w:rsidRPr="003D06C0" w:rsidRDefault="00936827" w:rsidP="00936827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10</w:t>
            </w:r>
          </w:p>
          <w:p w14:paraId="48961D2C" w14:textId="29E28BED" w:rsidR="006C4A80" w:rsidRPr="003D06C0" w:rsidRDefault="00936827" w:rsidP="00936827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5</w:t>
            </w:r>
          </w:p>
        </w:tc>
      </w:tr>
      <w:tr w:rsidR="00A07F93" w:rsidRPr="003D06C0" w14:paraId="7431DE5B" w14:textId="77777777" w:rsidTr="00936827">
        <w:trPr>
          <w:trHeight w:val="689"/>
        </w:trPr>
        <w:tc>
          <w:tcPr>
            <w:tcW w:w="3419" w:type="dxa"/>
          </w:tcPr>
          <w:p w14:paraId="662F159F" w14:textId="3B71BAED" w:rsidR="00A07F93" w:rsidRPr="003D06C0" w:rsidRDefault="00A07F93" w:rsidP="0067556C">
            <w:pPr>
              <w:rPr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 xml:space="preserve">Program Review </w:t>
            </w:r>
            <w:r w:rsidR="006C4A80" w:rsidRPr="003D06C0">
              <w:rPr>
                <w:b/>
                <w:sz w:val="21"/>
                <w:szCs w:val="21"/>
              </w:rPr>
              <w:t xml:space="preserve">Proposed </w:t>
            </w:r>
            <w:r w:rsidRPr="003D06C0">
              <w:rPr>
                <w:b/>
                <w:sz w:val="21"/>
                <w:szCs w:val="21"/>
              </w:rPr>
              <w:t>Improvements</w:t>
            </w:r>
            <w:r w:rsidRPr="003D06C0">
              <w:rPr>
                <w:sz w:val="21"/>
                <w:szCs w:val="21"/>
              </w:rPr>
              <w:t xml:space="preserve"> for 2020-21</w:t>
            </w:r>
            <w:r w:rsidR="006C4A80" w:rsidRPr="003D06C0">
              <w:rPr>
                <w:sz w:val="21"/>
                <w:szCs w:val="21"/>
              </w:rPr>
              <w:t>, including the formation of a Program Review Work Group</w:t>
            </w:r>
            <w:r w:rsidR="001737C2" w:rsidRPr="003D06C0">
              <w:rPr>
                <w:sz w:val="21"/>
                <w:szCs w:val="21"/>
              </w:rPr>
              <w:t xml:space="preserve"> (pending IPC approval)</w:t>
            </w:r>
          </w:p>
        </w:tc>
        <w:tc>
          <w:tcPr>
            <w:tcW w:w="4316" w:type="dxa"/>
          </w:tcPr>
          <w:p w14:paraId="6B44F102" w14:textId="77777777" w:rsidR="00A07F93" w:rsidRPr="003D06C0" w:rsidRDefault="00A07F93" w:rsidP="0067556C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Diana Tedone-Goldstone, Academic Senate President</w:t>
            </w:r>
          </w:p>
          <w:p w14:paraId="375D581E" w14:textId="221C3981" w:rsidR="00A07F93" w:rsidRPr="003D06C0" w:rsidRDefault="00A07F93" w:rsidP="0067556C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Max Hartman, SSPC Rep.</w:t>
            </w:r>
          </w:p>
        </w:tc>
        <w:tc>
          <w:tcPr>
            <w:tcW w:w="1731" w:type="dxa"/>
          </w:tcPr>
          <w:p w14:paraId="05777CE9" w14:textId="77777777" w:rsidR="00A07F93" w:rsidRPr="003D06C0" w:rsidRDefault="00A07F93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  <w:p w14:paraId="130A4B32" w14:textId="1A27342E" w:rsidR="008921D3" w:rsidRPr="003D06C0" w:rsidRDefault="008921D3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0CF37DE8" w14:textId="56599CA0" w:rsidR="00A07F93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10</w:t>
            </w:r>
          </w:p>
        </w:tc>
      </w:tr>
      <w:tr w:rsidR="00C37BAD" w:rsidRPr="003D06C0" w14:paraId="42258C12" w14:textId="77777777" w:rsidTr="00936827">
        <w:trPr>
          <w:trHeight w:val="689"/>
        </w:trPr>
        <w:tc>
          <w:tcPr>
            <w:tcW w:w="3419" w:type="dxa"/>
          </w:tcPr>
          <w:p w14:paraId="3991C43B" w14:textId="619F09A1" w:rsidR="00C37BAD" w:rsidRPr="003D06C0" w:rsidRDefault="006C4A80" w:rsidP="00BD3121">
            <w:pPr>
              <w:rPr>
                <w:sz w:val="21"/>
                <w:szCs w:val="21"/>
              </w:rPr>
            </w:pPr>
            <w:r w:rsidRPr="003D06C0">
              <w:rPr>
                <w:b/>
                <w:sz w:val="21"/>
                <w:szCs w:val="21"/>
              </w:rPr>
              <w:t>Administrative Planning Council</w:t>
            </w:r>
            <w:r w:rsidRPr="003D06C0">
              <w:rPr>
                <w:sz w:val="21"/>
                <w:szCs w:val="21"/>
              </w:rPr>
              <w:t xml:space="preserve"> – proposed role change</w:t>
            </w:r>
          </w:p>
        </w:tc>
        <w:tc>
          <w:tcPr>
            <w:tcW w:w="4316" w:type="dxa"/>
          </w:tcPr>
          <w:p w14:paraId="2821ED71" w14:textId="128670E6" w:rsidR="00C37BAD" w:rsidRPr="003D06C0" w:rsidRDefault="006C4A80" w:rsidP="0067556C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Graciano Mendoza, VPAS</w:t>
            </w:r>
          </w:p>
        </w:tc>
        <w:tc>
          <w:tcPr>
            <w:tcW w:w="1731" w:type="dxa"/>
          </w:tcPr>
          <w:p w14:paraId="47C61449" w14:textId="77777777" w:rsidR="006C4A80" w:rsidRPr="003D06C0" w:rsidRDefault="006C4A80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Proposal</w:t>
            </w:r>
          </w:p>
          <w:p w14:paraId="389ED201" w14:textId="1CFA533E" w:rsidR="004535D3" w:rsidRPr="003D06C0" w:rsidRDefault="006C4A80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3FEB54EB" w14:textId="5DC08AAA" w:rsidR="00C37BAD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5</w:t>
            </w:r>
          </w:p>
        </w:tc>
      </w:tr>
      <w:tr w:rsidR="00C37BAD" w:rsidRPr="003D06C0" w14:paraId="5E1B4E93" w14:textId="77777777" w:rsidTr="00936827">
        <w:trPr>
          <w:trHeight w:val="689"/>
        </w:trPr>
        <w:tc>
          <w:tcPr>
            <w:tcW w:w="3419" w:type="dxa"/>
          </w:tcPr>
          <w:p w14:paraId="54EAEB76" w14:textId="11600DD0" w:rsidR="00C37BAD" w:rsidRPr="003D06C0" w:rsidRDefault="006C4A80" w:rsidP="00C37BAD">
            <w:pPr>
              <w:pStyle w:val="PlainText"/>
              <w:rPr>
                <w:rFonts w:ascii="Garamond" w:eastAsia="Garamond" w:hAnsi="Garamond" w:cs="Garamond"/>
                <w:sz w:val="21"/>
                <w:lang w:bidi="en-US"/>
              </w:rPr>
            </w:pPr>
            <w:r w:rsidRPr="003D06C0">
              <w:rPr>
                <w:rFonts w:ascii="Garamond" w:eastAsia="Garamond" w:hAnsi="Garamond" w:cs="Garamond"/>
                <w:b/>
                <w:sz w:val="21"/>
                <w:lang w:bidi="en-US"/>
              </w:rPr>
              <w:t>Transfer Plan</w:t>
            </w:r>
            <w:r w:rsidRPr="003D06C0">
              <w:rPr>
                <w:rFonts w:ascii="Garamond" w:eastAsia="Garamond" w:hAnsi="Garamond" w:cs="Garamond"/>
                <w:sz w:val="21"/>
                <w:lang w:bidi="en-US"/>
              </w:rPr>
              <w:t xml:space="preserve"> (proposed)</w:t>
            </w:r>
          </w:p>
        </w:tc>
        <w:tc>
          <w:tcPr>
            <w:tcW w:w="4316" w:type="dxa"/>
          </w:tcPr>
          <w:p w14:paraId="6B445E45" w14:textId="77777777" w:rsidR="006C4A80" w:rsidRPr="003D06C0" w:rsidRDefault="006C4A80" w:rsidP="00B9653B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Manuel Pérez, VPSS</w:t>
            </w:r>
          </w:p>
          <w:p w14:paraId="207D7EF5" w14:textId="38E16F1C" w:rsidR="006C4A80" w:rsidRPr="003D06C0" w:rsidRDefault="006C4A80" w:rsidP="00B9653B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Max Hartman, Dean of Counseling</w:t>
            </w:r>
          </w:p>
          <w:p w14:paraId="22BD4511" w14:textId="77777777" w:rsidR="00951248" w:rsidRPr="003D06C0" w:rsidRDefault="00951248" w:rsidP="00B9653B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Gloria Darafshi, Articulation Officer &amp; Counselor</w:t>
            </w:r>
          </w:p>
          <w:p w14:paraId="7E57CBD5" w14:textId="57D1B298" w:rsidR="00951248" w:rsidRPr="003D06C0" w:rsidRDefault="006C4A80" w:rsidP="00B9653B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Soraya Sohrabi, Transfer Services Supervisor</w:t>
            </w:r>
          </w:p>
          <w:p w14:paraId="3B704A55" w14:textId="7AC3533C" w:rsidR="006C4A80" w:rsidRPr="003D06C0" w:rsidRDefault="00951248" w:rsidP="00B9653B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Mary Ho</w:t>
            </w:r>
            <w:r w:rsidR="009D1CDB">
              <w:rPr>
                <w:sz w:val="21"/>
                <w:szCs w:val="21"/>
              </w:rPr>
              <w:t>, Director of Post-</w:t>
            </w:r>
            <w:r w:rsidR="008921D3" w:rsidRPr="003D06C0">
              <w:rPr>
                <w:sz w:val="21"/>
                <w:szCs w:val="21"/>
              </w:rPr>
              <w:t>Secondary Su</w:t>
            </w:r>
            <w:r w:rsidRPr="003D06C0">
              <w:rPr>
                <w:sz w:val="21"/>
                <w:szCs w:val="21"/>
              </w:rPr>
              <w:t>ccess</w:t>
            </w:r>
            <w:r w:rsidR="006C4A80" w:rsidRPr="003D06C0">
              <w:rPr>
                <w:sz w:val="21"/>
                <w:szCs w:val="21"/>
              </w:rPr>
              <w:t xml:space="preserve"> </w:t>
            </w:r>
          </w:p>
          <w:p w14:paraId="5357E36F" w14:textId="64DA29AB" w:rsidR="00C37BAD" w:rsidRPr="003D06C0" w:rsidRDefault="00C37BAD" w:rsidP="00B9653B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54D93610" w14:textId="465A4E29" w:rsidR="001737C2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Recommendation</w:t>
            </w:r>
          </w:p>
          <w:p w14:paraId="6DBD03CB" w14:textId="294F1192" w:rsidR="00C37BAD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Action</w:t>
            </w:r>
          </w:p>
        </w:tc>
        <w:tc>
          <w:tcPr>
            <w:tcW w:w="1198" w:type="dxa"/>
          </w:tcPr>
          <w:p w14:paraId="3C277221" w14:textId="29B07422" w:rsidR="001737C2" w:rsidRPr="003D06C0" w:rsidRDefault="009D1CDB" w:rsidP="00C37B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14:paraId="07478739" w14:textId="50524171" w:rsidR="00C37BAD" w:rsidRPr="003D06C0" w:rsidRDefault="001737C2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2</w:t>
            </w:r>
          </w:p>
        </w:tc>
      </w:tr>
      <w:tr w:rsidR="00C37BAD" w:rsidRPr="003D06C0" w14:paraId="1B0525AA" w14:textId="77777777" w:rsidTr="00D84BF7">
        <w:tc>
          <w:tcPr>
            <w:tcW w:w="3419" w:type="dxa"/>
            <w:shd w:val="clear" w:color="auto" w:fill="EAF1DD" w:themeFill="accent3" w:themeFillTint="33"/>
          </w:tcPr>
          <w:p w14:paraId="7C94E563" w14:textId="443B810C" w:rsidR="00C37BAD" w:rsidRPr="003D06C0" w:rsidRDefault="00C37BAD" w:rsidP="00C37BAD">
            <w:pPr>
              <w:pStyle w:val="PlainText"/>
              <w:rPr>
                <w:rFonts w:ascii="Garamond" w:eastAsia="Garamond" w:hAnsi="Garamond" w:cs="Garamond"/>
                <w:b/>
                <w:sz w:val="21"/>
                <w:lang w:bidi="en-US"/>
              </w:rPr>
            </w:pPr>
            <w:r w:rsidRPr="003D06C0">
              <w:rPr>
                <w:rFonts w:ascii="Garamond" w:eastAsia="Garamond" w:hAnsi="Garamond" w:cs="Garamond"/>
                <w:b/>
                <w:sz w:val="21"/>
                <w:lang w:bidi="en-US"/>
              </w:rPr>
              <w:t>STANDING ITEMS</w:t>
            </w:r>
          </w:p>
        </w:tc>
        <w:tc>
          <w:tcPr>
            <w:tcW w:w="4316" w:type="dxa"/>
            <w:shd w:val="clear" w:color="auto" w:fill="EAF1DD" w:themeFill="accent3" w:themeFillTint="33"/>
          </w:tcPr>
          <w:p w14:paraId="773108D0" w14:textId="77777777" w:rsidR="00C37BAD" w:rsidRPr="003D06C0" w:rsidRDefault="00C37BAD" w:rsidP="00C37BAD">
            <w:pPr>
              <w:spacing w:line="259" w:lineRule="auto"/>
              <w:rPr>
                <w:sz w:val="21"/>
                <w:szCs w:val="21"/>
              </w:rPr>
            </w:pPr>
          </w:p>
        </w:tc>
        <w:tc>
          <w:tcPr>
            <w:tcW w:w="1731" w:type="dxa"/>
            <w:shd w:val="clear" w:color="auto" w:fill="EAF1DD" w:themeFill="accent3" w:themeFillTint="33"/>
          </w:tcPr>
          <w:p w14:paraId="2F2C0B86" w14:textId="77777777" w:rsidR="00C37BAD" w:rsidRPr="003D06C0" w:rsidRDefault="00C37BAD" w:rsidP="00C37B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EAF1DD" w:themeFill="accent3" w:themeFillTint="33"/>
          </w:tcPr>
          <w:p w14:paraId="47C2E62D" w14:textId="1302CC25" w:rsidR="00C37BAD" w:rsidRPr="003D06C0" w:rsidRDefault="00C37BAD" w:rsidP="00C37BAD">
            <w:pPr>
              <w:jc w:val="center"/>
              <w:rPr>
                <w:sz w:val="21"/>
                <w:szCs w:val="21"/>
              </w:rPr>
            </w:pPr>
          </w:p>
        </w:tc>
      </w:tr>
      <w:tr w:rsidR="00291A24" w:rsidRPr="003D06C0" w14:paraId="46E0B55E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10E27799" w14:textId="42F9FF09" w:rsidR="00291A24" w:rsidRPr="003D06C0" w:rsidRDefault="00291A24" w:rsidP="00C37BAD">
            <w:pPr>
              <w:pStyle w:val="PlainText"/>
              <w:rPr>
                <w:rFonts w:ascii="Garamond" w:eastAsia="Garamond" w:hAnsi="Garamond" w:cs="Garamond"/>
                <w:sz w:val="21"/>
                <w:lang w:bidi="en-US"/>
              </w:rPr>
            </w:pPr>
            <w:r w:rsidRPr="003D06C0">
              <w:rPr>
                <w:rFonts w:ascii="Garamond" w:eastAsia="Garamond" w:hAnsi="Garamond" w:cs="Garamond"/>
                <w:sz w:val="21"/>
                <w:lang w:bidi="en-US"/>
              </w:rPr>
              <w:t>Associated Students of Cañada College</w:t>
            </w:r>
          </w:p>
        </w:tc>
        <w:tc>
          <w:tcPr>
            <w:tcW w:w="4316" w:type="dxa"/>
          </w:tcPr>
          <w:p w14:paraId="5B12DE14" w14:textId="1E53110F" w:rsidR="00291A24" w:rsidRPr="003D06C0" w:rsidRDefault="00B7046A" w:rsidP="00C37BAD">
            <w:pPr>
              <w:spacing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Nika Self, </w:t>
            </w:r>
            <w:r w:rsidR="00291A24" w:rsidRPr="003D06C0">
              <w:rPr>
                <w:sz w:val="21"/>
                <w:szCs w:val="21"/>
              </w:rPr>
              <w:t>ASCC Representative</w:t>
            </w:r>
          </w:p>
        </w:tc>
        <w:tc>
          <w:tcPr>
            <w:tcW w:w="1731" w:type="dxa"/>
          </w:tcPr>
          <w:p w14:paraId="7DDE99A0" w14:textId="2EEE61F3" w:rsidR="00291A24" w:rsidRPr="003D06C0" w:rsidRDefault="00291A24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5FB892B3" w14:textId="0A3071FC" w:rsidR="00291A24" w:rsidRPr="003D06C0" w:rsidRDefault="00291A24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5</w:t>
            </w:r>
          </w:p>
        </w:tc>
      </w:tr>
      <w:tr w:rsidR="00036FAA" w:rsidRPr="003D06C0" w14:paraId="146CFCF0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76F078DC" w14:textId="4297E191" w:rsidR="00036FAA" w:rsidRPr="003D06C0" w:rsidRDefault="00036FAA" w:rsidP="00C37BAD">
            <w:pPr>
              <w:pStyle w:val="PlainText"/>
              <w:rPr>
                <w:rFonts w:ascii="Garamond" w:eastAsia="Garamond" w:hAnsi="Garamond" w:cs="Garamond"/>
                <w:sz w:val="21"/>
                <w:lang w:bidi="en-US"/>
              </w:rPr>
            </w:pPr>
            <w:r w:rsidRPr="003D06C0">
              <w:rPr>
                <w:rFonts w:ascii="Garamond" w:eastAsia="Garamond" w:hAnsi="Garamond" w:cs="Garamond"/>
                <w:sz w:val="21"/>
                <w:lang w:bidi="en-US"/>
              </w:rPr>
              <w:t>Academic Senate of Cañada College</w:t>
            </w:r>
          </w:p>
        </w:tc>
        <w:tc>
          <w:tcPr>
            <w:tcW w:w="4316" w:type="dxa"/>
          </w:tcPr>
          <w:p w14:paraId="025995F9" w14:textId="6654EAB9" w:rsidR="00036FAA" w:rsidRPr="003D06C0" w:rsidRDefault="00036FAA" w:rsidP="00C37BAD">
            <w:pPr>
              <w:spacing w:line="259" w:lineRule="auto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Diana Tedone-Goldstone</w:t>
            </w:r>
          </w:p>
        </w:tc>
        <w:tc>
          <w:tcPr>
            <w:tcW w:w="1731" w:type="dxa"/>
          </w:tcPr>
          <w:p w14:paraId="41DB2349" w14:textId="33C3FA9A" w:rsidR="00036FAA" w:rsidRPr="003D06C0" w:rsidRDefault="00036FAA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0EE57959" w14:textId="0071C063" w:rsidR="00036FAA" w:rsidRPr="003D06C0" w:rsidRDefault="00036FAA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3</w:t>
            </w:r>
          </w:p>
        </w:tc>
      </w:tr>
      <w:tr w:rsidR="00036FAA" w:rsidRPr="003D06C0" w14:paraId="4E82E357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637B124F" w14:textId="5EF729CD" w:rsidR="00036FAA" w:rsidRPr="003D06C0" w:rsidRDefault="00036FAA" w:rsidP="00C37BAD">
            <w:pPr>
              <w:pStyle w:val="PlainText"/>
              <w:rPr>
                <w:rFonts w:ascii="Garamond" w:eastAsia="Garamond" w:hAnsi="Garamond" w:cs="Garamond"/>
                <w:sz w:val="21"/>
                <w:lang w:bidi="en-US"/>
              </w:rPr>
            </w:pPr>
            <w:r w:rsidRPr="003D06C0">
              <w:rPr>
                <w:rFonts w:ascii="Garamond" w:eastAsia="Garamond" w:hAnsi="Garamond" w:cs="Garamond"/>
                <w:sz w:val="21"/>
                <w:lang w:bidi="en-US"/>
              </w:rPr>
              <w:t>Classified Senate of Cañada College</w:t>
            </w:r>
          </w:p>
        </w:tc>
        <w:tc>
          <w:tcPr>
            <w:tcW w:w="4316" w:type="dxa"/>
          </w:tcPr>
          <w:p w14:paraId="037A3BAB" w14:textId="4E000151" w:rsidR="00036FAA" w:rsidRPr="003D06C0" w:rsidRDefault="00036FAA" w:rsidP="00C37BAD">
            <w:pPr>
              <w:spacing w:line="259" w:lineRule="auto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Jeanne Stalker</w:t>
            </w:r>
          </w:p>
        </w:tc>
        <w:tc>
          <w:tcPr>
            <w:tcW w:w="1731" w:type="dxa"/>
          </w:tcPr>
          <w:p w14:paraId="034FAFDE" w14:textId="3C382048" w:rsidR="00036FAA" w:rsidRPr="003D06C0" w:rsidRDefault="00036FAA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231A9996" w14:textId="503B48A4" w:rsidR="00036FAA" w:rsidRPr="003D06C0" w:rsidRDefault="00036FAA" w:rsidP="00C37BAD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3</w:t>
            </w:r>
          </w:p>
        </w:tc>
      </w:tr>
      <w:tr w:rsidR="00036FAA" w:rsidRPr="003D06C0" w14:paraId="630549E1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388FF957" w14:textId="0B594AF5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Guided Pathways</w:t>
            </w:r>
          </w:p>
        </w:tc>
        <w:tc>
          <w:tcPr>
            <w:tcW w:w="4316" w:type="dxa"/>
          </w:tcPr>
          <w:p w14:paraId="065D59F2" w14:textId="0D981505" w:rsidR="00036FAA" w:rsidRPr="003D06C0" w:rsidRDefault="00036FAA" w:rsidP="00036FAA">
            <w:pPr>
              <w:pStyle w:val="TableParagraph"/>
              <w:spacing w:line="269" w:lineRule="exact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Dr. Manuel Pérez, VPSS</w:t>
            </w:r>
          </w:p>
        </w:tc>
        <w:tc>
          <w:tcPr>
            <w:tcW w:w="1731" w:type="dxa"/>
          </w:tcPr>
          <w:p w14:paraId="46505C80" w14:textId="1E6B1CE9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6A796C2F" w14:textId="437A621E" w:rsidR="00036FAA" w:rsidRPr="003D06C0" w:rsidRDefault="00D84BF7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4</w:t>
            </w:r>
          </w:p>
          <w:p w14:paraId="13F96E33" w14:textId="5BA2B07B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</w:p>
        </w:tc>
      </w:tr>
      <w:tr w:rsidR="00036FAA" w:rsidRPr="003D06C0" w14:paraId="08290253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18219C7F" w14:textId="77777777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Planning Council Reports</w:t>
            </w:r>
          </w:p>
          <w:p w14:paraId="5C777630" w14:textId="5344F96D" w:rsidR="00036FAA" w:rsidRPr="003D06C0" w:rsidRDefault="00036FAA" w:rsidP="00036FAA">
            <w:pPr>
              <w:rPr>
                <w:sz w:val="21"/>
                <w:szCs w:val="21"/>
              </w:rPr>
            </w:pPr>
          </w:p>
        </w:tc>
        <w:tc>
          <w:tcPr>
            <w:tcW w:w="4316" w:type="dxa"/>
          </w:tcPr>
          <w:p w14:paraId="6DFDFB2F" w14:textId="476C7A98" w:rsidR="00036FAA" w:rsidRPr="003D06C0" w:rsidRDefault="00036FAA" w:rsidP="00036FAA">
            <w:pPr>
              <w:pStyle w:val="TableParagraph"/>
              <w:spacing w:line="269" w:lineRule="exact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IPC, SSPC, APC representatives</w:t>
            </w:r>
          </w:p>
        </w:tc>
        <w:tc>
          <w:tcPr>
            <w:tcW w:w="1731" w:type="dxa"/>
          </w:tcPr>
          <w:p w14:paraId="439A1B8E" w14:textId="6B8A7F52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0A1FFC91" w14:textId="34C23989" w:rsidR="00036FAA" w:rsidRPr="003D06C0" w:rsidRDefault="00D84BF7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2</w:t>
            </w:r>
          </w:p>
        </w:tc>
      </w:tr>
      <w:tr w:rsidR="00036FAA" w:rsidRPr="003D06C0" w14:paraId="61045E3E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0E18835E" w14:textId="77777777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President’s Update</w:t>
            </w:r>
          </w:p>
          <w:p w14:paraId="328C37F3" w14:textId="1CB42B74" w:rsidR="00036FAA" w:rsidRPr="003D06C0" w:rsidRDefault="00036FAA" w:rsidP="00036FAA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</w:rPr>
            </w:pPr>
            <w:r w:rsidRPr="003D06C0">
              <w:rPr>
                <w:sz w:val="19"/>
                <w:szCs w:val="19"/>
              </w:rPr>
              <w:t>Critical Conversations on Race</w:t>
            </w:r>
          </w:p>
        </w:tc>
        <w:tc>
          <w:tcPr>
            <w:tcW w:w="4316" w:type="dxa"/>
          </w:tcPr>
          <w:p w14:paraId="494EBBC8" w14:textId="77777777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Dr. Jamillah Moore, President</w:t>
            </w:r>
          </w:p>
          <w:p w14:paraId="484B35E6" w14:textId="791F856E" w:rsidR="00036FAA" w:rsidRPr="003D06C0" w:rsidRDefault="00036FAA" w:rsidP="00036FAA">
            <w:pPr>
              <w:rPr>
                <w:sz w:val="21"/>
                <w:szCs w:val="21"/>
              </w:rPr>
            </w:pPr>
          </w:p>
        </w:tc>
        <w:tc>
          <w:tcPr>
            <w:tcW w:w="1731" w:type="dxa"/>
          </w:tcPr>
          <w:p w14:paraId="085FA37B" w14:textId="6B696FBA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580F60E0" w14:textId="016FCCA4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3</w:t>
            </w:r>
          </w:p>
        </w:tc>
      </w:tr>
      <w:tr w:rsidR="00036FAA" w:rsidRPr="003D06C0" w14:paraId="616902A6" w14:textId="77777777" w:rsidTr="00936827">
        <w:tc>
          <w:tcPr>
            <w:tcW w:w="3419" w:type="dxa"/>
            <w:shd w:val="clear" w:color="auto" w:fill="EAF1DD" w:themeFill="accent3" w:themeFillTint="33"/>
          </w:tcPr>
          <w:p w14:paraId="3DCECD82" w14:textId="4236B946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Matters of Public Interest</w:t>
            </w:r>
          </w:p>
        </w:tc>
        <w:tc>
          <w:tcPr>
            <w:tcW w:w="4316" w:type="dxa"/>
          </w:tcPr>
          <w:p w14:paraId="41AED14A" w14:textId="24FF2AB6" w:rsidR="00036FAA" w:rsidRPr="003D06C0" w:rsidRDefault="00036FAA" w:rsidP="00036FAA">
            <w:pPr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Open to all</w:t>
            </w:r>
          </w:p>
        </w:tc>
        <w:tc>
          <w:tcPr>
            <w:tcW w:w="1731" w:type="dxa"/>
          </w:tcPr>
          <w:p w14:paraId="6A9FCE49" w14:textId="3A69084F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Information</w:t>
            </w:r>
          </w:p>
        </w:tc>
        <w:tc>
          <w:tcPr>
            <w:tcW w:w="1198" w:type="dxa"/>
          </w:tcPr>
          <w:p w14:paraId="0FB9AE86" w14:textId="0DBEBC23" w:rsidR="00036FAA" w:rsidRPr="003D06C0" w:rsidRDefault="00036FAA" w:rsidP="00036FAA">
            <w:pPr>
              <w:jc w:val="center"/>
              <w:rPr>
                <w:sz w:val="21"/>
                <w:szCs w:val="21"/>
              </w:rPr>
            </w:pPr>
            <w:r w:rsidRPr="003D06C0">
              <w:rPr>
                <w:sz w:val="21"/>
                <w:szCs w:val="21"/>
              </w:rPr>
              <w:t>3</w:t>
            </w:r>
          </w:p>
        </w:tc>
      </w:tr>
      <w:tr w:rsidR="00036FAA" w:rsidRPr="003D06C0" w14:paraId="6E861ABB" w14:textId="77777777" w:rsidTr="0067556C">
        <w:tc>
          <w:tcPr>
            <w:tcW w:w="10664" w:type="dxa"/>
            <w:gridSpan w:val="4"/>
            <w:shd w:val="clear" w:color="auto" w:fill="EAF1DD" w:themeFill="accent3" w:themeFillTint="33"/>
          </w:tcPr>
          <w:p w14:paraId="31323774" w14:textId="6A9BC89C" w:rsidR="00036FAA" w:rsidRPr="003D06C0" w:rsidRDefault="00036FAA" w:rsidP="00036FAA">
            <w:pPr>
              <w:jc w:val="center"/>
              <w:rPr>
                <w:sz w:val="23"/>
                <w:szCs w:val="23"/>
              </w:rPr>
            </w:pPr>
            <w:r w:rsidRPr="003D06C0">
              <w:rPr>
                <w:b/>
                <w:sz w:val="23"/>
                <w:szCs w:val="23"/>
              </w:rPr>
              <w:t>ADJOURN</w:t>
            </w:r>
          </w:p>
        </w:tc>
      </w:tr>
    </w:tbl>
    <w:p w14:paraId="36A0C0A0" w14:textId="77777777" w:rsidR="00EA58DB" w:rsidRPr="003D06C0" w:rsidRDefault="00EA58DB" w:rsidP="00BD604A">
      <w:pPr>
        <w:pStyle w:val="BodyText"/>
        <w:ind w:left="100"/>
        <w:rPr>
          <w:sz w:val="21"/>
          <w:szCs w:val="21"/>
        </w:rPr>
      </w:pPr>
    </w:p>
    <w:p w14:paraId="2023DE0E" w14:textId="3FC1583C" w:rsidR="00BB3913" w:rsidRPr="003D06C0" w:rsidRDefault="004535D3" w:rsidP="00BD604A">
      <w:pPr>
        <w:pStyle w:val="BodyText"/>
        <w:ind w:left="100"/>
        <w:rPr>
          <w:b w:val="0"/>
          <w:bCs w:val="0"/>
          <w:sz w:val="23"/>
          <w:szCs w:val="23"/>
        </w:rPr>
      </w:pPr>
      <w:r w:rsidRPr="003D06C0">
        <w:rPr>
          <w:sz w:val="21"/>
          <w:szCs w:val="21"/>
        </w:rPr>
        <w:t>Our next meeting will be Septem</w:t>
      </w:r>
      <w:r w:rsidR="00EA58DB" w:rsidRPr="003D06C0">
        <w:rPr>
          <w:sz w:val="21"/>
          <w:szCs w:val="21"/>
        </w:rPr>
        <w:t>ber 16</w:t>
      </w:r>
      <w:r w:rsidRPr="003D06C0">
        <w:rPr>
          <w:sz w:val="21"/>
          <w:szCs w:val="21"/>
        </w:rPr>
        <w:t>, 2020.</w:t>
      </w:r>
    </w:p>
    <w:sectPr w:rsidR="00BB3913" w:rsidRPr="003D06C0" w:rsidSect="00D73308">
      <w:type w:val="continuous"/>
      <w:pgSz w:w="12240" w:h="15840"/>
      <w:pgMar w:top="432" w:right="990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6DD8"/>
    <w:rsid w:val="0002714E"/>
    <w:rsid w:val="00034E04"/>
    <w:rsid w:val="00036FAA"/>
    <w:rsid w:val="00045784"/>
    <w:rsid w:val="00047DCF"/>
    <w:rsid w:val="00094F78"/>
    <w:rsid w:val="000B635A"/>
    <w:rsid w:val="000D0743"/>
    <w:rsid w:val="000E0339"/>
    <w:rsid w:val="000F2833"/>
    <w:rsid w:val="00105EA3"/>
    <w:rsid w:val="001212ED"/>
    <w:rsid w:val="00151F6C"/>
    <w:rsid w:val="00160A0C"/>
    <w:rsid w:val="00170FFA"/>
    <w:rsid w:val="001737C2"/>
    <w:rsid w:val="0017694E"/>
    <w:rsid w:val="00184A5C"/>
    <w:rsid w:val="001C0A65"/>
    <w:rsid w:val="001C5F45"/>
    <w:rsid w:val="001E1481"/>
    <w:rsid w:val="001E1D87"/>
    <w:rsid w:val="00204036"/>
    <w:rsid w:val="0022066B"/>
    <w:rsid w:val="00224914"/>
    <w:rsid w:val="002329BF"/>
    <w:rsid w:val="0025665A"/>
    <w:rsid w:val="00291A24"/>
    <w:rsid w:val="002B1208"/>
    <w:rsid w:val="002B4BF4"/>
    <w:rsid w:val="002B521C"/>
    <w:rsid w:val="002C6110"/>
    <w:rsid w:val="002E48C8"/>
    <w:rsid w:val="002F3012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B3EE8"/>
    <w:rsid w:val="003D06C0"/>
    <w:rsid w:val="003D0ECE"/>
    <w:rsid w:val="003E5367"/>
    <w:rsid w:val="003F3541"/>
    <w:rsid w:val="004031B6"/>
    <w:rsid w:val="00411518"/>
    <w:rsid w:val="00425924"/>
    <w:rsid w:val="004535D3"/>
    <w:rsid w:val="004630A2"/>
    <w:rsid w:val="00464F81"/>
    <w:rsid w:val="00491A40"/>
    <w:rsid w:val="004948EE"/>
    <w:rsid w:val="004B4AF6"/>
    <w:rsid w:val="004C2240"/>
    <w:rsid w:val="004D0786"/>
    <w:rsid w:val="004E0BA9"/>
    <w:rsid w:val="004E1D86"/>
    <w:rsid w:val="004F3CE5"/>
    <w:rsid w:val="005071DD"/>
    <w:rsid w:val="00514C6B"/>
    <w:rsid w:val="00515BD2"/>
    <w:rsid w:val="00537C89"/>
    <w:rsid w:val="005556D0"/>
    <w:rsid w:val="00556A56"/>
    <w:rsid w:val="0058769F"/>
    <w:rsid w:val="005962DD"/>
    <w:rsid w:val="005B3820"/>
    <w:rsid w:val="00601373"/>
    <w:rsid w:val="006054B3"/>
    <w:rsid w:val="006125E5"/>
    <w:rsid w:val="0063533F"/>
    <w:rsid w:val="006428EA"/>
    <w:rsid w:val="0067556C"/>
    <w:rsid w:val="00681711"/>
    <w:rsid w:val="00682002"/>
    <w:rsid w:val="006873F3"/>
    <w:rsid w:val="006974CE"/>
    <w:rsid w:val="006A4CE7"/>
    <w:rsid w:val="006C4A80"/>
    <w:rsid w:val="006C5499"/>
    <w:rsid w:val="006E1502"/>
    <w:rsid w:val="006E36FE"/>
    <w:rsid w:val="006F0CD9"/>
    <w:rsid w:val="006F1A80"/>
    <w:rsid w:val="00702C6C"/>
    <w:rsid w:val="00704C22"/>
    <w:rsid w:val="00716B01"/>
    <w:rsid w:val="0071759D"/>
    <w:rsid w:val="00735741"/>
    <w:rsid w:val="0073750F"/>
    <w:rsid w:val="00750933"/>
    <w:rsid w:val="007523AC"/>
    <w:rsid w:val="0076572D"/>
    <w:rsid w:val="00771FBD"/>
    <w:rsid w:val="00794D05"/>
    <w:rsid w:val="007A1023"/>
    <w:rsid w:val="007A38FA"/>
    <w:rsid w:val="007B4E43"/>
    <w:rsid w:val="007B75FC"/>
    <w:rsid w:val="00800CA5"/>
    <w:rsid w:val="008312EA"/>
    <w:rsid w:val="008547D3"/>
    <w:rsid w:val="00874C34"/>
    <w:rsid w:val="008913AD"/>
    <w:rsid w:val="008921D3"/>
    <w:rsid w:val="008A12D9"/>
    <w:rsid w:val="00911F2B"/>
    <w:rsid w:val="00931347"/>
    <w:rsid w:val="00936827"/>
    <w:rsid w:val="00951248"/>
    <w:rsid w:val="00960050"/>
    <w:rsid w:val="0097424B"/>
    <w:rsid w:val="00987332"/>
    <w:rsid w:val="009D1CDB"/>
    <w:rsid w:val="009F0BD3"/>
    <w:rsid w:val="00A02964"/>
    <w:rsid w:val="00A07F93"/>
    <w:rsid w:val="00A13FD9"/>
    <w:rsid w:val="00A227E8"/>
    <w:rsid w:val="00A71A23"/>
    <w:rsid w:val="00A962A6"/>
    <w:rsid w:val="00AA2DC7"/>
    <w:rsid w:val="00AB3D3F"/>
    <w:rsid w:val="00AB7EE1"/>
    <w:rsid w:val="00AC6538"/>
    <w:rsid w:val="00AC7558"/>
    <w:rsid w:val="00B22BD8"/>
    <w:rsid w:val="00B36720"/>
    <w:rsid w:val="00B37746"/>
    <w:rsid w:val="00B41441"/>
    <w:rsid w:val="00B5218F"/>
    <w:rsid w:val="00B52CA8"/>
    <w:rsid w:val="00B7046A"/>
    <w:rsid w:val="00B9653B"/>
    <w:rsid w:val="00BA4B0D"/>
    <w:rsid w:val="00BB3913"/>
    <w:rsid w:val="00BD3121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7BAD"/>
    <w:rsid w:val="00C5456A"/>
    <w:rsid w:val="00C80CDB"/>
    <w:rsid w:val="00C90D4A"/>
    <w:rsid w:val="00C9794C"/>
    <w:rsid w:val="00CD6655"/>
    <w:rsid w:val="00CE39BC"/>
    <w:rsid w:val="00CF0DBB"/>
    <w:rsid w:val="00CF7CBF"/>
    <w:rsid w:val="00D0004D"/>
    <w:rsid w:val="00D20EAF"/>
    <w:rsid w:val="00D23DEC"/>
    <w:rsid w:val="00D50A81"/>
    <w:rsid w:val="00D63463"/>
    <w:rsid w:val="00D73308"/>
    <w:rsid w:val="00D84BF7"/>
    <w:rsid w:val="00DB7100"/>
    <w:rsid w:val="00DD12D3"/>
    <w:rsid w:val="00E02670"/>
    <w:rsid w:val="00E060AA"/>
    <w:rsid w:val="00E0733A"/>
    <w:rsid w:val="00E153C7"/>
    <w:rsid w:val="00E214E8"/>
    <w:rsid w:val="00E37DD7"/>
    <w:rsid w:val="00E50DDA"/>
    <w:rsid w:val="00E51625"/>
    <w:rsid w:val="00E55DFA"/>
    <w:rsid w:val="00E60CE6"/>
    <w:rsid w:val="00E63532"/>
    <w:rsid w:val="00E72B88"/>
    <w:rsid w:val="00E8760A"/>
    <w:rsid w:val="00E932F7"/>
    <w:rsid w:val="00EA2D72"/>
    <w:rsid w:val="00EA58DB"/>
    <w:rsid w:val="00EB3FB9"/>
    <w:rsid w:val="00EF474C"/>
    <w:rsid w:val="00F04786"/>
    <w:rsid w:val="00F2568A"/>
    <w:rsid w:val="00F335B6"/>
    <w:rsid w:val="00F3468D"/>
    <w:rsid w:val="00F44099"/>
    <w:rsid w:val="00F96446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adacollege.edu/planningbudgetingcouncil/meetings.php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nadacollege.edu/planningbudgetingcouncil/meetings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mccd.zoom.us/j/98162693213?pwd=NEdXMXVmdXZ0RU5qaUE5YTdrME5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E79E9-7A3F-4A3E-9DA4-AFD4F3A8FE6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b5bbb0b-6c89-44d7-be61-0adfe653f983"/>
    <ds:schemaRef ds:uri="2bc55ecc-363e-43e9-bfac-4ba2e86f45e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5</cp:revision>
  <cp:lastPrinted>2020-02-12T23:11:00Z</cp:lastPrinted>
  <dcterms:created xsi:type="dcterms:W3CDTF">2020-08-27T00:52:00Z</dcterms:created>
  <dcterms:modified xsi:type="dcterms:W3CDTF">2020-08-27T00:58:00Z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