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1167" w14:textId="5CB3121A" w:rsidR="00DB30AE" w:rsidRPr="00DB30AE" w:rsidRDefault="00DB30AE" w:rsidP="00DB30AE">
      <w:pPr>
        <w:rPr>
          <w:rFonts w:asciiTheme="majorHAnsi" w:eastAsia="Times New Roman" w:hAnsiTheme="majorHAnsi" w:cstheme="majorHAnsi"/>
          <w:color w:val="222222"/>
          <w:sz w:val="22"/>
          <w:szCs w:val="22"/>
        </w:rPr>
      </w:pPr>
      <w:r w:rsidRPr="00DB30AE">
        <w:rPr>
          <w:rFonts w:asciiTheme="majorHAnsi" w:eastAsia="Times New Roman" w:hAnsiTheme="majorHAnsi" w:cstheme="majorHAnsi"/>
          <w:color w:val="222222"/>
          <w:sz w:val="22"/>
          <w:szCs w:val="22"/>
          <w:highlight w:val="yellow"/>
        </w:rPr>
        <w:t xml:space="preserve">Please Copy &amp; Paste </w:t>
      </w:r>
      <w:proofErr w:type="gramStart"/>
      <w:r w:rsidRPr="00DB30AE">
        <w:rPr>
          <w:rFonts w:asciiTheme="majorHAnsi" w:eastAsia="Times New Roman" w:hAnsiTheme="majorHAnsi" w:cstheme="majorHAnsi"/>
          <w:color w:val="222222"/>
          <w:sz w:val="22"/>
          <w:szCs w:val="22"/>
          <w:highlight w:val="yellow"/>
        </w:rPr>
        <w:t>Onto</w:t>
      </w:r>
      <w:proofErr w:type="gramEnd"/>
      <w:r w:rsidRPr="00DB30AE">
        <w:rPr>
          <w:rFonts w:asciiTheme="majorHAnsi" w:eastAsia="Times New Roman" w:hAnsiTheme="majorHAnsi" w:cstheme="majorHAnsi"/>
          <w:color w:val="222222"/>
          <w:sz w:val="22"/>
          <w:szCs w:val="22"/>
          <w:highlight w:val="yellow"/>
        </w:rPr>
        <w:t xml:space="preserve"> Your Stakeholder Letterhead</w:t>
      </w:r>
    </w:p>
    <w:p w14:paraId="5CCA5FC3" w14:textId="77777777" w:rsidR="00DB30AE" w:rsidRPr="00DB30AE" w:rsidRDefault="00DB30AE" w:rsidP="00DB30AE">
      <w:pPr>
        <w:rPr>
          <w:rFonts w:asciiTheme="majorHAnsi" w:eastAsia="Times New Roman" w:hAnsiTheme="majorHAnsi" w:cstheme="majorHAnsi"/>
          <w:color w:val="222222"/>
          <w:sz w:val="22"/>
          <w:szCs w:val="22"/>
        </w:rPr>
      </w:pPr>
    </w:p>
    <w:p w14:paraId="7EA97037" w14:textId="675DBD3F"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To:</w:t>
      </w:r>
      <w:r w:rsidRPr="00DB30AE">
        <w:rPr>
          <w:rFonts w:asciiTheme="majorHAnsi" w:eastAsia="Times New Roman" w:hAnsiTheme="majorHAnsi" w:cstheme="majorHAnsi"/>
          <w:color w:val="222222"/>
          <w:sz w:val="22"/>
          <w:szCs w:val="22"/>
        </w:rPr>
        <w:tab/>
        <w:t>Governor Gavin Newsom, State of California</w:t>
      </w:r>
    </w:p>
    <w:p w14:paraId="4542EEC8"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ab/>
        <w:t>Chancellor Eloy Oakley, California Community Colleges Chancellor’s Office</w:t>
      </w:r>
    </w:p>
    <w:p w14:paraId="33CF51CA" w14:textId="77777777" w:rsidR="00DB30AE" w:rsidRPr="00DB30AE" w:rsidRDefault="00DB30AE" w:rsidP="00DB30AE">
      <w:pPr>
        <w:rPr>
          <w:rFonts w:asciiTheme="majorHAnsi" w:eastAsia="Times New Roman" w:hAnsiTheme="majorHAnsi" w:cstheme="majorHAnsi"/>
          <w:color w:val="000000"/>
          <w:sz w:val="22"/>
          <w:szCs w:val="22"/>
        </w:rPr>
      </w:pPr>
    </w:p>
    <w:p w14:paraId="338171C6"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CC:</w:t>
      </w:r>
      <w:r w:rsidRPr="00DB30AE">
        <w:rPr>
          <w:rFonts w:asciiTheme="majorHAnsi" w:eastAsia="Times New Roman" w:hAnsiTheme="majorHAnsi" w:cstheme="majorHAnsi"/>
          <w:color w:val="222222"/>
          <w:sz w:val="22"/>
          <w:szCs w:val="22"/>
        </w:rPr>
        <w:tab/>
        <w:t>President, Vice President and Members of the Board of Governors</w:t>
      </w:r>
    </w:p>
    <w:p w14:paraId="07F68609"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ab/>
        <w:t>Deputy Chancellor Daisy Gonzales, California Community Colleges Chancellor’s Office</w:t>
      </w:r>
    </w:p>
    <w:p w14:paraId="1780B73A" w14:textId="77777777" w:rsidR="00DB30AE" w:rsidRPr="00DB30AE" w:rsidRDefault="00DB30AE" w:rsidP="00DB30AE">
      <w:pPr>
        <w:ind w:left="720"/>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 xml:space="preserve">Executive </w:t>
      </w:r>
      <w:r w:rsidRPr="00DB30AE">
        <w:rPr>
          <w:rFonts w:asciiTheme="majorHAnsi" w:eastAsia="Times New Roman" w:hAnsiTheme="majorHAnsi" w:cstheme="majorHAnsi"/>
          <w:color w:val="000000"/>
          <w:sz w:val="22"/>
          <w:szCs w:val="22"/>
        </w:rPr>
        <w:t xml:space="preserve">Vice Chancellor Marty Alvarado, </w:t>
      </w:r>
      <w:r w:rsidRPr="00DB30AE">
        <w:rPr>
          <w:rFonts w:asciiTheme="majorHAnsi" w:eastAsia="Times New Roman" w:hAnsiTheme="majorHAnsi" w:cstheme="majorHAnsi"/>
          <w:color w:val="222222"/>
          <w:sz w:val="22"/>
          <w:szCs w:val="22"/>
        </w:rPr>
        <w:t>California Community Colleges Chancellor’s Office</w:t>
      </w:r>
    </w:p>
    <w:p w14:paraId="4001E923"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ab/>
      </w:r>
      <w:r w:rsidRPr="00DB30AE">
        <w:rPr>
          <w:rFonts w:asciiTheme="majorHAnsi" w:eastAsia="Times New Roman" w:hAnsiTheme="majorHAnsi" w:cstheme="majorHAnsi"/>
          <w:color w:val="000000"/>
          <w:sz w:val="22"/>
          <w:szCs w:val="22"/>
        </w:rPr>
        <w:t xml:space="preserve">Vice Chancellor Paul Feist, </w:t>
      </w:r>
      <w:r w:rsidRPr="00DB30AE">
        <w:rPr>
          <w:rFonts w:asciiTheme="majorHAnsi" w:eastAsia="Times New Roman" w:hAnsiTheme="majorHAnsi" w:cstheme="majorHAnsi"/>
          <w:color w:val="222222"/>
          <w:sz w:val="22"/>
          <w:szCs w:val="22"/>
        </w:rPr>
        <w:t>California Community Colleges Chancellor’s Office</w:t>
      </w:r>
    </w:p>
    <w:p w14:paraId="2459BEFB"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000000"/>
          <w:sz w:val="22"/>
          <w:szCs w:val="22"/>
        </w:rPr>
        <w:tab/>
        <w:t xml:space="preserve">Vice Chancellor Barney Gomez, </w:t>
      </w:r>
      <w:r w:rsidRPr="00DB30AE">
        <w:rPr>
          <w:rFonts w:asciiTheme="majorHAnsi" w:eastAsia="Times New Roman" w:hAnsiTheme="majorHAnsi" w:cstheme="majorHAnsi"/>
          <w:color w:val="222222"/>
          <w:sz w:val="22"/>
          <w:szCs w:val="22"/>
        </w:rPr>
        <w:t>California Community Colleges Chancellor’s Office</w:t>
      </w:r>
    </w:p>
    <w:p w14:paraId="22005FCE"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ab/>
      </w:r>
      <w:r w:rsidRPr="00DB30AE">
        <w:rPr>
          <w:rFonts w:asciiTheme="majorHAnsi" w:eastAsia="Times New Roman" w:hAnsiTheme="majorHAnsi" w:cstheme="majorHAnsi"/>
          <w:color w:val="000000"/>
          <w:sz w:val="22"/>
          <w:szCs w:val="22"/>
        </w:rPr>
        <w:t xml:space="preserve">Vice Chancellor Laura N. </w:t>
      </w:r>
      <w:proofErr w:type="spellStart"/>
      <w:r w:rsidRPr="00DB30AE">
        <w:rPr>
          <w:rFonts w:asciiTheme="majorHAnsi" w:eastAsia="Times New Roman" w:hAnsiTheme="majorHAnsi" w:cstheme="majorHAnsi"/>
          <w:color w:val="000000"/>
          <w:sz w:val="22"/>
          <w:szCs w:val="22"/>
        </w:rPr>
        <w:t>Metune</w:t>
      </w:r>
      <w:proofErr w:type="spellEnd"/>
      <w:r w:rsidRPr="00DB30AE">
        <w:rPr>
          <w:rFonts w:asciiTheme="majorHAnsi" w:eastAsia="Times New Roman" w:hAnsiTheme="majorHAnsi" w:cstheme="majorHAnsi"/>
          <w:color w:val="000000"/>
          <w:sz w:val="22"/>
          <w:szCs w:val="22"/>
        </w:rPr>
        <w:t xml:space="preserve">, </w:t>
      </w:r>
      <w:r w:rsidRPr="00DB30AE">
        <w:rPr>
          <w:rFonts w:asciiTheme="majorHAnsi" w:eastAsia="Times New Roman" w:hAnsiTheme="majorHAnsi" w:cstheme="majorHAnsi"/>
          <w:color w:val="222222"/>
          <w:sz w:val="22"/>
          <w:szCs w:val="22"/>
        </w:rPr>
        <w:t>California Community Colleges Chancellor’s Office</w:t>
      </w:r>
    </w:p>
    <w:p w14:paraId="0368134B"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000000"/>
          <w:sz w:val="22"/>
          <w:szCs w:val="22"/>
        </w:rPr>
        <w:tab/>
        <w:t xml:space="preserve">Vice Chancellor Rhonda Mohr, </w:t>
      </w:r>
      <w:r w:rsidRPr="00DB30AE">
        <w:rPr>
          <w:rFonts w:asciiTheme="majorHAnsi" w:eastAsia="Times New Roman" w:hAnsiTheme="majorHAnsi" w:cstheme="majorHAnsi"/>
          <w:color w:val="222222"/>
          <w:sz w:val="22"/>
          <w:szCs w:val="22"/>
        </w:rPr>
        <w:t>California Community Colleges Chancellor’s Office</w:t>
      </w:r>
    </w:p>
    <w:p w14:paraId="4AB8D33A"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ab/>
      </w:r>
      <w:r w:rsidRPr="00DB30AE">
        <w:rPr>
          <w:rFonts w:asciiTheme="majorHAnsi" w:eastAsia="Times New Roman" w:hAnsiTheme="majorHAnsi" w:cstheme="majorHAnsi"/>
          <w:color w:val="000000"/>
          <w:sz w:val="22"/>
          <w:szCs w:val="22"/>
        </w:rPr>
        <w:t xml:space="preserve">Vice Chancellor Lizette </w:t>
      </w:r>
      <w:proofErr w:type="spellStart"/>
      <w:r w:rsidRPr="00DB30AE">
        <w:rPr>
          <w:rFonts w:asciiTheme="majorHAnsi" w:eastAsia="Times New Roman" w:hAnsiTheme="majorHAnsi" w:cstheme="majorHAnsi"/>
          <w:color w:val="000000"/>
          <w:sz w:val="22"/>
          <w:szCs w:val="22"/>
        </w:rPr>
        <w:t>Navarette</w:t>
      </w:r>
      <w:proofErr w:type="spellEnd"/>
      <w:r w:rsidRPr="00DB30AE">
        <w:rPr>
          <w:rFonts w:asciiTheme="majorHAnsi" w:eastAsia="Times New Roman" w:hAnsiTheme="majorHAnsi" w:cstheme="majorHAnsi"/>
          <w:color w:val="000000"/>
          <w:sz w:val="22"/>
          <w:szCs w:val="22"/>
        </w:rPr>
        <w:t xml:space="preserve">, </w:t>
      </w:r>
      <w:r w:rsidRPr="00DB30AE">
        <w:rPr>
          <w:rFonts w:asciiTheme="majorHAnsi" w:eastAsia="Times New Roman" w:hAnsiTheme="majorHAnsi" w:cstheme="majorHAnsi"/>
          <w:color w:val="222222"/>
          <w:sz w:val="22"/>
          <w:szCs w:val="22"/>
        </w:rPr>
        <w:t>California Community Colleges Chancellor’s Office</w:t>
      </w:r>
    </w:p>
    <w:p w14:paraId="2F8C2DA4" w14:textId="77777777" w:rsidR="00DB30AE" w:rsidRPr="00DB30AE" w:rsidRDefault="00DB30AE" w:rsidP="00DB30AE">
      <w:pPr>
        <w:ind w:firstLine="720"/>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Jeff Bell, Department of Finance</w:t>
      </w:r>
    </w:p>
    <w:p w14:paraId="2FBFB0B0"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ab/>
        <w:t xml:space="preserve">Paul </w:t>
      </w:r>
      <w:proofErr w:type="spellStart"/>
      <w:r w:rsidRPr="00DB30AE">
        <w:rPr>
          <w:rFonts w:asciiTheme="majorHAnsi" w:eastAsia="Times New Roman" w:hAnsiTheme="majorHAnsi" w:cstheme="majorHAnsi"/>
          <w:color w:val="222222"/>
          <w:sz w:val="22"/>
          <w:szCs w:val="22"/>
        </w:rPr>
        <w:t>Steenhausen</w:t>
      </w:r>
      <w:proofErr w:type="spellEnd"/>
      <w:r w:rsidRPr="00DB30AE">
        <w:rPr>
          <w:rFonts w:asciiTheme="majorHAnsi" w:eastAsia="Times New Roman" w:hAnsiTheme="majorHAnsi" w:cstheme="majorHAnsi"/>
          <w:color w:val="222222"/>
          <w:sz w:val="22"/>
          <w:szCs w:val="22"/>
        </w:rPr>
        <w:t>, Legislative Analyst’s Office</w:t>
      </w:r>
    </w:p>
    <w:p w14:paraId="67EA2E0C"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br/>
      </w:r>
      <w:r w:rsidRPr="00DB30AE">
        <w:rPr>
          <w:rFonts w:asciiTheme="majorHAnsi" w:eastAsia="Times New Roman" w:hAnsiTheme="majorHAnsi" w:cstheme="majorHAnsi"/>
          <w:b/>
          <w:bCs/>
          <w:color w:val="222222"/>
          <w:sz w:val="22"/>
          <w:szCs w:val="22"/>
          <w:u w:val="single"/>
        </w:rPr>
        <w:t>Re: Support for Ongoing Funding for the Library Services Platform Project</w:t>
      </w:r>
    </w:p>
    <w:p w14:paraId="1DF56198" w14:textId="77777777" w:rsidR="00DB30AE" w:rsidRPr="00DB30AE" w:rsidRDefault="00DB30AE" w:rsidP="00DB30AE">
      <w:pPr>
        <w:rPr>
          <w:rFonts w:asciiTheme="majorHAnsi" w:eastAsia="Times New Roman" w:hAnsiTheme="majorHAnsi" w:cstheme="majorHAnsi"/>
          <w:color w:val="000000"/>
          <w:sz w:val="22"/>
          <w:szCs w:val="22"/>
        </w:rPr>
      </w:pPr>
    </w:p>
    <w:p w14:paraId="69ADD8E3" w14:textId="0EE9D01B" w:rsidR="00DB30AE" w:rsidRPr="00DB30AE" w:rsidRDefault="00DB30AE" w:rsidP="00DB30AE">
      <w:pPr>
        <w:jc w:val="both"/>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 xml:space="preserve">On behalf of </w:t>
      </w:r>
      <w:r w:rsidRPr="00DB30AE">
        <w:rPr>
          <w:rFonts w:asciiTheme="majorHAnsi" w:eastAsia="Times New Roman" w:hAnsiTheme="majorHAnsi" w:cstheme="majorHAnsi"/>
          <w:color w:val="222222"/>
          <w:sz w:val="22"/>
          <w:szCs w:val="22"/>
          <w:u w:val="single"/>
        </w:rPr>
        <w:t>(</w:t>
      </w:r>
      <w:r w:rsidRPr="00DB30AE">
        <w:rPr>
          <w:rFonts w:asciiTheme="majorHAnsi" w:eastAsia="Times New Roman" w:hAnsiTheme="majorHAnsi" w:cstheme="majorHAnsi"/>
          <w:color w:val="222222"/>
          <w:sz w:val="22"/>
          <w:szCs w:val="22"/>
          <w:highlight w:val="yellow"/>
          <w:u w:val="single"/>
        </w:rPr>
        <w:t>name of your organization/stakeholder group</w:t>
      </w:r>
      <w:r w:rsidRPr="00DB30AE">
        <w:rPr>
          <w:rFonts w:asciiTheme="majorHAnsi" w:eastAsia="Times New Roman" w:hAnsiTheme="majorHAnsi" w:cstheme="majorHAnsi"/>
          <w:color w:val="222222"/>
          <w:sz w:val="22"/>
          <w:szCs w:val="22"/>
          <w:u w:val="single"/>
        </w:rPr>
        <w:t>)</w:t>
      </w:r>
      <w:r w:rsidRPr="00DB30AE">
        <w:rPr>
          <w:rFonts w:asciiTheme="majorHAnsi" w:eastAsia="Times New Roman" w:hAnsiTheme="majorHAnsi" w:cstheme="majorHAnsi"/>
          <w:color w:val="222222"/>
          <w:sz w:val="22"/>
          <w:szCs w:val="22"/>
        </w:rPr>
        <w:t>, I would like to express support for ongoing funding of the statewide Library Services Platform project.  The timely implementation of this platform has allowed librarians and library staff to provide virtual resources, add content, and make local modifications to the system to provide the highest quality resources to students during the COVID-19 crisis. The ability to update, modify, and add to this system remotely has allowed librarians to more effectively meet student information needs during this unprecedented time.</w:t>
      </w:r>
    </w:p>
    <w:p w14:paraId="4D66600B" w14:textId="77777777" w:rsidR="00DB30AE" w:rsidRPr="00DB30AE" w:rsidRDefault="00DB30AE" w:rsidP="00DB30AE">
      <w:pPr>
        <w:jc w:val="both"/>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 </w:t>
      </w:r>
    </w:p>
    <w:p w14:paraId="6B7F6F31" w14:textId="77777777" w:rsidR="00DB30AE" w:rsidRPr="00DB30AE" w:rsidRDefault="00DB30AE" w:rsidP="00DB30AE">
      <w:pPr>
        <w:jc w:val="both"/>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In collaboration with the CCC Technology Center and the Council of Chief Librarians, volunteers from across the state have created an infrastructure to support policy development and ongoing work. System-level librarians have been contracted to build and maintain a robust, shared network zone that will ultimately lead to greater resource sharing.  This state-of-the-art platform helps create greater equity in providing resources and library services to all students. Without ongoing funding, the leverage of statewide purchasing power and the infrastructure to support continued building of this system will disappear.  </w:t>
      </w:r>
    </w:p>
    <w:p w14:paraId="12D9ABE8" w14:textId="77777777" w:rsidR="00DB30AE" w:rsidRPr="00DB30AE" w:rsidRDefault="00DB30AE" w:rsidP="00DB30AE">
      <w:pPr>
        <w:jc w:val="both"/>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 </w:t>
      </w:r>
    </w:p>
    <w:p w14:paraId="43A4958F" w14:textId="77777777" w:rsidR="00DB30AE" w:rsidRPr="00DB30AE" w:rsidRDefault="00DB30AE" w:rsidP="00DB30AE">
      <w:pPr>
        <w:jc w:val="both"/>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Our organization urges you to do everything in your power to secure ongoing funding for the Library Services Platform project. </w:t>
      </w:r>
    </w:p>
    <w:p w14:paraId="1C0A6438" w14:textId="7777777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222222"/>
          <w:sz w:val="22"/>
          <w:szCs w:val="22"/>
        </w:rPr>
        <w:t> </w:t>
      </w:r>
    </w:p>
    <w:p w14:paraId="55B386F1" w14:textId="3AE15EB8" w:rsidR="00DB30AE" w:rsidRPr="00DB30AE" w:rsidRDefault="00DB30AE" w:rsidP="00DB30AE">
      <w:pPr>
        <w:rPr>
          <w:rFonts w:asciiTheme="majorHAnsi" w:eastAsia="Times New Roman" w:hAnsiTheme="majorHAnsi" w:cstheme="majorHAnsi"/>
          <w:color w:val="222222"/>
          <w:sz w:val="22"/>
          <w:szCs w:val="22"/>
        </w:rPr>
      </w:pPr>
      <w:r w:rsidRPr="00DB30AE">
        <w:rPr>
          <w:rFonts w:asciiTheme="majorHAnsi" w:eastAsia="Times New Roman" w:hAnsiTheme="majorHAnsi" w:cstheme="majorHAnsi"/>
          <w:color w:val="222222"/>
          <w:sz w:val="22"/>
          <w:szCs w:val="22"/>
        </w:rPr>
        <w:t>Sincerely,</w:t>
      </w:r>
    </w:p>
    <w:p w14:paraId="72FB9A8C" w14:textId="02E7D186" w:rsidR="00DB30AE" w:rsidRDefault="00DB30AE" w:rsidP="00DB30AE">
      <w:pPr>
        <w:rPr>
          <w:rFonts w:asciiTheme="majorHAnsi" w:eastAsia="Times New Roman" w:hAnsiTheme="majorHAnsi" w:cstheme="majorHAnsi"/>
          <w:color w:val="000000"/>
          <w:sz w:val="22"/>
          <w:szCs w:val="22"/>
        </w:rPr>
      </w:pPr>
    </w:p>
    <w:p w14:paraId="125DAEB7" w14:textId="1A7FBF55" w:rsidR="00F92F12" w:rsidRDefault="00F92F12" w:rsidP="00DB30AE">
      <w:pPr>
        <w:rPr>
          <w:rFonts w:asciiTheme="majorHAnsi" w:eastAsia="Times New Roman" w:hAnsiTheme="majorHAnsi" w:cstheme="majorHAnsi"/>
          <w:color w:val="000000"/>
          <w:sz w:val="22"/>
          <w:szCs w:val="22"/>
        </w:rPr>
      </w:pPr>
    </w:p>
    <w:p w14:paraId="31DBF227" w14:textId="77777777" w:rsidR="004F5020" w:rsidRPr="00DB30AE" w:rsidRDefault="004F5020" w:rsidP="00DB30AE">
      <w:pPr>
        <w:rPr>
          <w:rFonts w:asciiTheme="majorHAnsi" w:eastAsia="Times New Roman" w:hAnsiTheme="majorHAnsi" w:cstheme="majorHAnsi"/>
          <w:color w:val="000000"/>
          <w:sz w:val="22"/>
          <w:szCs w:val="22"/>
        </w:rPr>
      </w:pPr>
      <w:bookmarkStart w:id="0" w:name="_GoBack"/>
      <w:bookmarkEnd w:id="0"/>
    </w:p>
    <w:p w14:paraId="6F1859DE" w14:textId="6F67B537"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000000"/>
          <w:sz w:val="22"/>
          <w:szCs w:val="22"/>
        </w:rPr>
        <w:t>Your Name Here</w:t>
      </w:r>
    </w:p>
    <w:p w14:paraId="789FF909" w14:textId="035AEA64" w:rsidR="00DB30AE" w:rsidRPr="00DB30AE" w:rsidRDefault="00DB30AE" w:rsidP="00DB30AE">
      <w:pPr>
        <w:rPr>
          <w:rFonts w:asciiTheme="majorHAnsi" w:eastAsia="Times New Roman" w:hAnsiTheme="majorHAnsi" w:cstheme="majorHAnsi"/>
          <w:color w:val="000000"/>
          <w:sz w:val="22"/>
          <w:szCs w:val="22"/>
        </w:rPr>
      </w:pPr>
      <w:r w:rsidRPr="00DB30AE">
        <w:rPr>
          <w:rFonts w:asciiTheme="majorHAnsi" w:eastAsia="Times New Roman" w:hAnsiTheme="majorHAnsi" w:cstheme="majorHAnsi"/>
          <w:color w:val="000000"/>
          <w:sz w:val="22"/>
          <w:szCs w:val="22"/>
        </w:rPr>
        <w:t>Your Title Here</w:t>
      </w:r>
    </w:p>
    <w:p w14:paraId="51DEB1F4" w14:textId="77777777" w:rsidR="00DB30AE" w:rsidRPr="00DB30AE" w:rsidRDefault="00DB30AE" w:rsidP="00DB30AE">
      <w:pPr>
        <w:rPr>
          <w:rFonts w:ascii="Times New Roman" w:eastAsia="Times New Roman" w:hAnsi="Times New Roman" w:cs="Times New Roman"/>
          <w:color w:val="000000"/>
        </w:rPr>
      </w:pPr>
    </w:p>
    <w:p w14:paraId="634CBA25" w14:textId="77777777" w:rsidR="00DB30AE" w:rsidRPr="00DB30AE" w:rsidRDefault="00DB30AE" w:rsidP="00DB30AE">
      <w:pPr>
        <w:spacing w:after="240"/>
        <w:rPr>
          <w:rFonts w:ascii="Times New Roman" w:eastAsia="Times New Roman" w:hAnsi="Times New Roman" w:cs="Times New Roman"/>
        </w:rPr>
      </w:pPr>
    </w:p>
    <w:p w14:paraId="505AEC35" w14:textId="77777777" w:rsidR="00967F5C" w:rsidRDefault="004F5020"/>
    <w:sectPr w:rsidR="00967F5C" w:rsidSect="00E73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AE"/>
    <w:rsid w:val="004F5020"/>
    <w:rsid w:val="0081711C"/>
    <w:rsid w:val="00A46AE8"/>
    <w:rsid w:val="00DB30AE"/>
    <w:rsid w:val="00E7397D"/>
    <w:rsid w:val="00F45157"/>
    <w:rsid w:val="00F9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8FD35"/>
  <w15:chartTrackingRefBased/>
  <w15:docId w15:val="{1A091072-7F9B-2147-AB61-57B8107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0A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B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Beadle</dc:creator>
  <cp:keywords/>
  <dc:description/>
  <cp:lastModifiedBy>Amy Beadle</cp:lastModifiedBy>
  <cp:revision>3</cp:revision>
  <dcterms:created xsi:type="dcterms:W3CDTF">2020-04-06T22:28:00Z</dcterms:created>
  <dcterms:modified xsi:type="dcterms:W3CDTF">2020-04-06T22:31:00Z</dcterms:modified>
</cp:coreProperties>
</file>