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5F622" w14:textId="77777777" w:rsidR="00C70015" w:rsidRDefault="00C70015"/>
    <w:tbl>
      <w:tblPr>
        <w:tblW w:w="9363" w:type="dxa"/>
        <w:tblInd w:w="10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4215"/>
        <w:gridCol w:w="1880"/>
        <w:gridCol w:w="820"/>
        <w:gridCol w:w="1668"/>
      </w:tblGrid>
      <w:tr w:rsidR="00C70015" w14:paraId="7279A597" w14:textId="77777777" w:rsidTr="00DD54E1">
        <w:trPr>
          <w:trHeight w:val="938"/>
        </w:trPr>
        <w:tc>
          <w:tcPr>
            <w:tcW w:w="9363" w:type="dxa"/>
            <w:gridSpan w:val="5"/>
            <w:tcBorders>
              <w:bottom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041F3" w14:textId="77777777" w:rsidR="00C70015" w:rsidRDefault="00500706">
            <w:pPr>
              <w:ind w:left="-80" w:right="-80"/>
              <w:jc w:val="center"/>
              <w:rPr>
                <w:rFonts w:ascii="Calibri" w:eastAsia="Calibri" w:hAnsi="Calibri" w:cs="Calibri"/>
                <w:b/>
                <w:color w:val="8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800000"/>
                <w:sz w:val="28"/>
                <w:szCs w:val="28"/>
              </w:rPr>
              <w:t>Cañada College Academic Senate</w:t>
            </w:r>
          </w:p>
          <w:p w14:paraId="1FCF120C" w14:textId="77777777" w:rsidR="00C70015" w:rsidRDefault="00500706">
            <w:pPr>
              <w:ind w:left="-80" w:right="-80"/>
              <w:jc w:val="center"/>
              <w:rPr>
                <w:rFonts w:ascii="Calibri" w:eastAsia="Calibri" w:hAnsi="Calibri" w:cs="Calibri"/>
                <w:color w:val="1155CC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"http://canadacollege.edu/academicsenate"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color w:val="1155CC"/>
                <w:sz w:val="18"/>
                <w:szCs w:val="18"/>
                <w:u w:val="single"/>
              </w:rPr>
              <w:t>http://canadacollege.edu/academicsenate</w:t>
            </w:r>
          </w:p>
          <w:p w14:paraId="292B0BBE" w14:textId="28B6D5BA" w:rsidR="00C70015" w:rsidRDefault="00500706" w:rsidP="00DD54E1">
            <w:pPr>
              <w:ind w:left="-80" w:right="-8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fldChar w:fldCharType="end"/>
            </w:r>
            <w:r w:rsidR="00565101"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r w:rsidR="00565101">
              <w:rPr>
                <w:rFonts w:ascii="Calibri" w:eastAsia="Calibri" w:hAnsi="Calibri" w:cs="Calibri"/>
                <w:sz w:val="18"/>
                <w:szCs w:val="18"/>
              </w:rPr>
              <w:t>30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pm – </w:t>
            </w:r>
            <w:r w:rsidR="00565101"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:00pm</w:t>
            </w:r>
          </w:p>
          <w:p w14:paraId="2A9FF3D5" w14:textId="77777777" w:rsidR="00CB5070" w:rsidRDefault="007725E4" w:rsidP="00CB5070">
            <w:pPr>
              <w:jc w:val="center"/>
            </w:pPr>
            <w:hyperlink r:id="rId11" w:tgtFrame="_blank" w:history="1">
              <w:r w:rsidR="00CB5070">
                <w:rPr>
                  <w:rStyle w:val="Hyperlink"/>
                </w:rPr>
                <w:t>https://smccd.zoom.us/j/98703638037</w:t>
              </w:r>
            </w:hyperlink>
          </w:p>
          <w:p w14:paraId="60748E08" w14:textId="2F4FF306" w:rsidR="00CB5070" w:rsidRDefault="00CB5070" w:rsidP="00CB5070">
            <w:pPr>
              <w:ind w:left="-80" w:right="-8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70015" w14:paraId="0A710FB0" w14:textId="77777777" w:rsidTr="009B2E95">
        <w:trPr>
          <w:trHeight w:val="380"/>
        </w:trPr>
        <w:tc>
          <w:tcPr>
            <w:tcW w:w="9363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28625" w14:textId="1BD7D590" w:rsidR="00C70015" w:rsidRDefault="00994AB8" w:rsidP="58AD00D9">
            <w:pPr>
              <w:ind w:left="1680" w:right="1060"/>
              <w:jc w:val="center"/>
              <w:rPr>
                <w:rFonts w:ascii="Calibri" w:eastAsia="Calibri" w:hAnsi="Calibri" w:cs="Calibri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800000"/>
                <w:sz w:val="28"/>
                <w:szCs w:val="28"/>
              </w:rPr>
              <w:t>Agenda</w:t>
            </w:r>
            <w:r w:rsidR="00366F01">
              <w:rPr>
                <w:rFonts w:ascii="Calibri" w:eastAsia="Calibri" w:hAnsi="Calibri" w:cs="Calibri"/>
                <w:b/>
                <w:bCs/>
                <w:color w:val="800000"/>
                <w:sz w:val="28"/>
                <w:szCs w:val="28"/>
              </w:rPr>
              <w:t xml:space="preserve"> </w:t>
            </w:r>
            <w:r w:rsidR="009B36CC">
              <w:rPr>
                <w:rFonts w:ascii="Calibri" w:eastAsia="Calibri" w:hAnsi="Calibri" w:cs="Calibri"/>
                <w:b/>
                <w:bCs/>
                <w:color w:val="800000"/>
                <w:sz w:val="28"/>
                <w:szCs w:val="28"/>
              </w:rPr>
              <w:t>5</w:t>
            </w:r>
            <w:r w:rsidR="00366F01">
              <w:rPr>
                <w:rFonts w:ascii="Calibri" w:eastAsia="Calibri" w:hAnsi="Calibri" w:cs="Calibri"/>
                <w:b/>
                <w:bCs/>
                <w:color w:val="800000"/>
                <w:sz w:val="28"/>
                <w:szCs w:val="28"/>
              </w:rPr>
              <w:t>/</w:t>
            </w:r>
            <w:r w:rsidR="000765C7">
              <w:rPr>
                <w:rFonts w:ascii="Calibri" w:eastAsia="Calibri" w:hAnsi="Calibri" w:cs="Calibri"/>
                <w:b/>
                <w:bCs/>
                <w:color w:val="800000"/>
                <w:sz w:val="28"/>
                <w:szCs w:val="28"/>
              </w:rPr>
              <w:t>0</w:t>
            </w:r>
            <w:r w:rsidR="00B650C4">
              <w:rPr>
                <w:rFonts w:ascii="Calibri" w:eastAsia="Calibri" w:hAnsi="Calibri" w:cs="Calibri"/>
                <w:b/>
                <w:bCs/>
                <w:color w:val="800000"/>
                <w:sz w:val="28"/>
                <w:szCs w:val="28"/>
              </w:rPr>
              <w:t>6</w:t>
            </w:r>
            <w:r w:rsidR="58AD00D9" w:rsidRPr="58AD00D9">
              <w:rPr>
                <w:rFonts w:ascii="Calibri" w:eastAsia="Calibri" w:hAnsi="Calibri" w:cs="Calibri"/>
                <w:b/>
                <w:bCs/>
                <w:color w:val="800000"/>
                <w:sz w:val="28"/>
                <w:szCs w:val="28"/>
              </w:rPr>
              <w:t>/</w:t>
            </w:r>
            <w:r w:rsidR="00841674">
              <w:rPr>
                <w:rFonts w:ascii="Calibri" w:eastAsia="Calibri" w:hAnsi="Calibri" w:cs="Calibri"/>
                <w:b/>
                <w:bCs/>
                <w:color w:val="800000"/>
                <w:sz w:val="28"/>
                <w:szCs w:val="28"/>
              </w:rPr>
              <w:t>20</w:t>
            </w:r>
          </w:p>
        </w:tc>
      </w:tr>
      <w:tr w:rsidR="00C70015" w14:paraId="03A92804" w14:textId="77777777" w:rsidTr="7345655E">
        <w:trPr>
          <w:trHeight w:val="760"/>
        </w:trPr>
        <w:tc>
          <w:tcPr>
            <w:tcW w:w="9363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8E69" w14:textId="7E73354D" w:rsidR="00C70015" w:rsidRDefault="00500706" w:rsidP="009B2E95">
            <w:pPr>
              <w:jc w:val="center"/>
              <w:rPr>
                <w:rFonts w:ascii="Calibri" w:eastAsia="Calibri" w:hAnsi="Calibri" w:cs="Calibri"/>
                <w:i/>
                <w:color w:val="808080"/>
              </w:rPr>
            </w:pPr>
            <w:r>
              <w:rPr>
                <w:rFonts w:ascii="Calibri" w:eastAsia="Calibri" w:hAnsi="Calibri" w:cs="Calibri"/>
                <w:i/>
                <w:color w:val="808080"/>
              </w:rPr>
              <w:t>Meetings of the Academic Senate are open to all members of the public. Materials are posted on the meeting page of the Senate website.</w:t>
            </w:r>
          </w:p>
        </w:tc>
      </w:tr>
      <w:tr w:rsidR="00C70015" w14:paraId="29BB0B7D" w14:textId="77777777" w:rsidTr="7345655E">
        <w:trPr>
          <w:trHeight w:val="480"/>
        </w:trPr>
        <w:tc>
          <w:tcPr>
            <w:tcW w:w="78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0DB14" w14:textId="77777777" w:rsidR="00C70015" w:rsidRDefault="0050070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No.</w:t>
            </w:r>
          </w:p>
        </w:tc>
        <w:tc>
          <w:tcPr>
            <w:tcW w:w="42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13588" w14:textId="77777777" w:rsidR="00C70015" w:rsidRDefault="0050070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Item/Topic</w:t>
            </w:r>
          </w:p>
        </w:tc>
        <w:tc>
          <w:tcPr>
            <w:tcW w:w="188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F5CC6" w14:textId="77777777" w:rsidR="00C70015" w:rsidRDefault="0050070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Presenter</w:t>
            </w:r>
          </w:p>
        </w:tc>
        <w:tc>
          <w:tcPr>
            <w:tcW w:w="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704E0" w14:textId="77777777" w:rsidR="00C70015" w:rsidRDefault="0050070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Time</w:t>
            </w:r>
          </w:p>
        </w:tc>
        <w:tc>
          <w:tcPr>
            <w:tcW w:w="16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E369" w14:textId="77777777" w:rsidR="00C70015" w:rsidRDefault="0050070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Action</w:t>
            </w:r>
          </w:p>
        </w:tc>
      </w:tr>
      <w:tr w:rsidR="00C70015" w14:paraId="2AF109C4" w14:textId="77777777" w:rsidTr="7345655E">
        <w:trPr>
          <w:trHeight w:val="480"/>
        </w:trPr>
        <w:tc>
          <w:tcPr>
            <w:tcW w:w="78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473CF" w14:textId="77777777" w:rsidR="00C70015" w:rsidRDefault="0050070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B84EC" w14:textId="77777777" w:rsidR="00C70015" w:rsidRDefault="0050070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Call to Order</w:t>
            </w:r>
          </w:p>
        </w:tc>
        <w:tc>
          <w:tcPr>
            <w:tcW w:w="188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71878" w14:textId="6977CB62" w:rsidR="00C70015" w:rsidRDefault="00775DE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Tedone</w:t>
            </w:r>
          </w:p>
        </w:tc>
        <w:tc>
          <w:tcPr>
            <w:tcW w:w="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2790E" w14:textId="17AB8E18" w:rsidR="00C70015" w:rsidRDefault="00500706" w:rsidP="00E23E8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6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AD02D" w14:textId="77777777" w:rsidR="00C70015" w:rsidRDefault="0050070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Procedure</w:t>
            </w:r>
          </w:p>
        </w:tc>
      </w:tr>
      <w:tr w:rsidR="00C70015" w14:paraId="49218AAA" w14:textId="77777777" w:rsidTr="7345655E">
        <w:trPr>
          <w:trHeight w:val="480"/>
        </w:trPr>
        <w:tc>
          <w:tcPr>
            <w:tcW w:w="78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3E1F0" w14:textId="77777777" w:rsidR="00C70015" w:rsidRDefault="0050070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F5B99" w14:textId="549E1B5E" w:rsidR="00B9110E" w:rsidRPr="00787E2E" w:rsidRDefault="448EA0C8" w:rsidP="00775DEB">
            <w:pPr>
              <w:rPr>
                <w:rFonts w:ascii="Calibri" w:eastAsia="Calibri" w:hAnsi="Calibri" w:cs="Calibri"/>
              </w:rPr>
            </w:pPr>
            <w:r w:rsidRPr="448EA0C8">
              <w:rPr>
                <w:rFonts w:ascii="Calibri" w:eastAsia="Calibri" w:hAnsi="Calibri" w:cs="Calibri"/>
              </w:rPr>
              <w:t xml:space="preserve">Adoption of </w:t>
            </w:r>
            <w:r w:rsidR="00775DEB">
              <w:rPr>
                <w:rFonts w:ascii="Calibri" w:eastAsia="Calibri" w:hAnsi="Calibri" w:cs="Calibri"/>
              </w:rPr>
              <w:t>Agenda</w:t>
            </w:r>
          </w:p>
        </w:tc>
        <w:tc>
          <w:tcPr>
            <w:tcW w:w="188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9EB41" w14:textId="411B9AA1" w:rsidR="00C70015" w:rsidRDefault="00775DE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Tedone</w:t>
            </w:r>
          </w:p>
        </w:tc>
        <w:tc>
          <w:tcPr>
            <w:tcW w:w="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2DAF4" w14:textId="77777777" w:rsidR="00C70015" w:rsidRDefault="0050070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D9FC" w14:textId="36D2F389" w:rsidR="00B9110E" w:rsidRDefault="00B9110E" w:rsidP="00994AB8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70015" w14:paraId="269153DE" w14:textId="77777777" w:rsidTr="00946728">
        <w:trPr>
          <w:trHeight w:val="23"/>
        </w:trPr>
        <w:tc>
          <w:tcPr>
            <w:tcW w:w="9363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1FB0" w14:textId="77777777" w:rsidR="00C70015" w:rsidRPr="00946728" w:rsidRDefault="00500706">
            <w:pPr>
              <w:widowControl w:val="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46728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Public Comment</w:t>
            </w:r>
          </w:p>
        </w:tc>
      </w:tr>
      <w:tr w:rsidR="00C70015" w14:paraId="2B414E45" w14:textId="77777777" w:rsidTr="7345655E">
        <w:trPr>
          <w:trHeight w:val="480"/>
        </w:trPr>
        <w:tc>
          <w:tcPr>
            <w:tcW w:w="78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B3694" w14:textId="77777777" w:rsidR="00C70015" w:rsidRPr="00946728" w:rsidRDefault="00500706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46728">
              <w:rPr>
                <w:rFonts w:asciiTheme="majorHAnsi" w:eastAsia="Calibr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42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5EA51" w14:textId="042B39EB" w:rsidR="00C70015" w:rsidRPr="00946728" w:rsidRDefault="00500706" w:rsidP="00E23E81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46728">
              <w:rPr>
                <w:rFonts w:asciiTheme="majorHAnsi" w:eastAsia="Calibri" w:hAnsiTheme="majorHAnsi" w:cstheme="majorHAnsi"/>
                <w:sz w:val="24"/>
                <w:szCs w:val="24"/>
              </w:rPr>
              <w:t>Questions/comments on non-agenda items</w:t>
            </w:r>
          </w:p>
        </w:tc>
        <w:tc>
          <w:tcPr>
            <w:tcW w:w="188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B1359" w14:textId="77777777" w:rsidR="00C70015" w:rsidRPr="00946728" w:rsidRDefault="00500706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46728">
              <w:rPr>
                <w:rFonts w:asciiTheme="majorHAnsi" w:eastAsia="Calibri" w:hAnsiTheme="majorHAnsi" w:cstheme="majorHAnsi"/>
                <w:sz w:val="24"/>
                <w:szCs w:val="24"/>
              </w:rPr>
              <w:t>Public</w:t>
            </w:r>
          </w:p>
        </w:tc>
        <w:tc>
          <w:tcPr>
            <w:tcW w:w="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202B8" w14:textId="77777777" w:rsidR="00C70015" w:rsidRPr="00946728" w:rsidRDefault="00500706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46728">
              <w:rPr>
                <w:rFonts w:asciiTheme="majorHAnsi" w:eastAsia="Calibr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6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F07F6" w14:textId="77777777" w:rsidR="00C70015" w:rsidRPr="00946728" w:rsidRDefault="00500706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46728">
              <w:rPr>
                <w:rFonts w:asciiTheme="majorHAnsi" w:eastAsia="Calibri" w:hAnsiTheme="majorHAnsi" w:cstheme="majorHAnsi"/>
                <w:sz w:val="24"/>
                <w:szCs w:val="24"/>
              </w:rPr>
              <w:t>Information</w:t>
            </w:r>
          </w:p>
        </w:tc>
      </w:tr>
      <w:tr w:rsidR="00C70015" w14:paraId="52E77354" w14:textId="77777777" w:rsidTr="00946728">
        <w:trPr>
          <w:trHeight w:val="23"/>
        </w:trPr>
        <w:tc>
          <w:tcPr>
            <w:tcW w:w="9363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41788" w14:textId="77777777" w:rsidR="00C70015" w:rsidRPr="00946728" w:rsidRDefault="00500706">
            <w:pPr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946728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Senate Business</w:t>
            </w:r>
          </w:p>
        </w:tc>
      </w:tr>
      <w:tr w:rsidR="00E5032E" w14:paraId="79F19F46" w14:textId="77777777" w:rsidTr="7345655E">
        <w:trPr>
          <w:trHeight w:val="480"/>
        </w:trPr>
        <w:tc>
          <w:tcPr>
            <w:tcW w:w="78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1C25D" w14:textId="6A9F691F" w:rsidR="00E5032E" w:rsidRPr="00946728" w:rsidRDefault="00E5032E" w:rsidP="00E5032E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 w:rsidRPr="00946728">
              <w:rPr>
                <w:rFonts w:asciiTheme="majorHAnsi" w:eastAsiaTheme="minorEastAsia" w:hAnsiTheme="majorHAnsi" w:cstheme="majorHAnsi"/>
                <w:sz w:val="24"/>
                <w:szCs w:val="24"/>
              </w:rPr>
              <w:t>7.</w:t>
            </w:r>
          </w:p>
        </w:tc>
        <w:tc>
          <w:tcPr>
            <w:tcW w:w="42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A443A" w14:textId="43C836A1" w:rsidR="00E5032E" w:rsidRPr="00946728" w:rsidRDefault="00215462" w:rsidP="00E5032E">
            <w:pPr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>Director of Special Projects Hiring Committee</w:t>
            </w:r>
          </w:p>
        </w:tc>
        <w:tc>
          <w:tcPr>
            <w:tcW w:w="188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821C3" w14:textId="49AF76E5" w:rsidR="00E5032E" w:rsidRPr="00946728" w:rsidRDefault="00215462" w:rsidP="00E5032E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>Tedone</w:t>
            </w:r>
          </w:p>
        </w:tc>
        <w:tc>
          <w:tcPr>
            <w:tcW w:w="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4149F" w14:textId="1D881BE8" w:rsidR="00E5032E" w:rsidRPr="00946728" w:rsidRDefault="00E5032E" w:rsidP="00E5032E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 w:rsidRPr="00946728">
              <w:rPr>
                <w:rFonts w:asciiTheme="majorHAnsi" w:eastAsiaTheme="minorEastAsia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16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80F59" w14:textId="6B710D39" w:rsidR="00E5032E" w:rsidRPr="00946728" w:rsidRDefault="00E5032E" w:rsidP="00E5032E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 w:rsidRPr="00946728">
              <w:rPr>
                <w:rFonts w:asciiTheme="majorHAnsi" w:eastAsiaTheme="minorEastAsia" w:hAnsiTheme="majorHAnsi" w:cstheme="majorHAnsi"/>
                <w:color w:val="FF0000"/>
                <w:sz w:val="24"/>
                <w:szCs w:val="24"/>
              </w:rPr>
              <w:t>Action</w:t>
            </w:r>
          </w:p>
        </w:tc>
      </w:tr>
      <w:tr w:rsidR="00C70015" w14:paraId="5B2BD147" w14:textId="77777777" w:rsidTr="7345655E">
        <w:trPr>
          <w:trHeight w:val="480"/>
        </w:trPr>
        <w:tc>
          <w:tcPr>
            <w:tcW w:w="78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40995" w14:textId="77777777" w:rsidR="00C70015" w:rsidRDefault="0050070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42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05898" w14:textId="77777777" w:rsidR="00C70015" w:rsidRDefault="0050070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Adjourn</w:t>
            </w:r>
          </w:p>
        </w:tc>
        <w:tc>
          <w:tcPr>
            <w:tcW w:w="188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3934A" w14:textId="0E0050DC" w:rsidR="00C70015" w:rsidRDefault="00775DEB" w:rsidP="00775DE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Tedone</w:t>
            </w:r>
          </w:p>
        </w:tc>
        <w:tc>
          <w:tcPr>
            <w:tcW w:w="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65014" w14:textId="77777777" w:rsidR="00C70015" w:rsidRDefault="0050070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AF312" w14:textId="1B70F1DB" w:rsidR="00C70015" w:rsidRPr="00215462" w:rsidRDefault="00215462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Procedure</w:t>
            </w:r>
          </w:p>
        </w:tc>
      </w:tr>
    </w:tbl>
    <w:p w14:paraId="052A438B" w14:textId="6A75F395" w:rsidR="2342BC05" w:rsidRDefault="2342BC05" w:rsidP="00040C4B">
      <w:pPr>
        <w:spacing w:after="200"/>
        <w:ind w:right="-1160"/>
        <w:rPr>
          <w:rFonts w:ascii="Calibri" w:eastAsia="Calibri" w:hAnsi="Calibri" w:cs="Calibri"/>
          <w:i/>
          <w:iCs/>
          <w:sz w:val="20"/>
          <w:szCs w:val="20"/>
        </w:rPr>
      </w:pPr>
    </w:p>
    <w:p w14:paraId="3B088588" w14:textId="77777777" w:rsidR="00C70015" w:rsidRDefault="00500706">
      <w:pPr>
        <w:spacing w:after="200"/>
        <w:ind w:left="-900" w:right="-1160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In accordance with the Ralph M. Brown Act and SB 751, minutes of the Cañada College Academic Senate will record the votes of all members as follows: (1) Members recorded as absent are presumed not to have voted; (2) the names of members voting in the minority or abstaining are recorded; (3) all other members are presumed to have voted in the majority.</w:t>
      </w:r>
    </w:p>
    <w:p w14:paraId="50F78C18" w14:textId="1B2014CE" w:rsidR="00C70015" w:rsidRDefault="6B4C9629" w:rsidP="7FD73827">
      <w:pPr>
        <w:ind w:left="-900" w:right="-116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6B4C9629">
        <w:rPr>
          <w:rFonts w:ascii="Calibri" w:eastAsia="Calibri" w:hAnsi="Calibri" w:cs="Calibri"/>
          <w:b/>
          <w:bCs/>
          <w:sz w:val="20"/>
          <w:szCs w:val="20"/>
        </w:rPr>
        <w:t>Academic Senate for the 2019 – 2020 academic year:</w:t>
      </w:r>
    </w:p>
    <w:p w14:paraId="4080C46B" w14:textId="0A4A4DE1" w:rsidR="6B4C9629" w:rsidRDefault="6B4C9629" w:rsidP="6B4C9629">
      <w:pPr>
        <w:ind w:left="-900" w:right="-1160"/>
        <w:jc w:val="center"/>
        <w:rPr>
          <w:rFonts w:ascii="Calibri" w:eastAsia="Calibri" w:hAnsi="Calibri" w:cs="Calibri"/>
        </w:rPr>
      </w:pPr>
      <w:r w:rsidRPr="285D7F2A">
        <w:rPr>
          <w:rFonts w:ascii="Calibri" w:eastAsia="Calibri" w:hAnsi="Calibri" w:cs="Calibri"/>
        </w:rPr>
        <w:t xml:space="preserve">President: Diana Tedone; Vice President: David Eck Secretary: Natalie </w:t>
      </w:r>
      <w:proofErr w:type="spellStart"/>
      <w:r w:rsidRPr="285D7F2A">
        <w:rPr>
          <w:rFonts w:ascii="Calibri" w:eastAsia="Calibri" w:hAnsi="Calibri" w:cs="Calibri"/>
        </w:rPr>
        <w:t>Alizaga</w:t>
      </w:r>
      <w:proofErr w:type="spellEnd"/>
      <w:r w:rsidRPr="285D7F2A">
        <w:rPr>
          <w:rFonts w:ascii="Calibri" w:eastAsia="Calibri" w:hAnsi="Calibri" w:cs="Calibri"/>
        </w:rPr>
        <w:t xml:space="preserve">; Treasurer: Sarah </w:t>
      </w:r>
      <w:proofErr w:type="spellStart"/>
      <w:r w:rsidRPr="285D7F2A">
        <w:rPr>
          <w:rFonts w:ascii="Calibri" w:eastAsia="Calibri" w:hAnsi="Calibri" w:cs="Calibri"/>
        </w:rPr>
        <w:t>Aranyakul</w:t>
      </w:r>
      <w:proofErr w:type="spellEnd"/>
      <w:r w:rsidRPr="285D7F2A">
        <w:rPr>
          <w:rFonts w:ascii="Calibri" w:eastAsia="Calibri" w:hAnsi="Calibri" w:cs="Calibri"/>
        </w:rPr>
        <w:t xml:space="preserve">; Curriculum Committee: Candice Nance; Professional Development: </w:t>
      </w:r>
      <w:r w:rsidR="075C6E99" w:rsidRPr="285D7F2A">
        <w:rPr>
          <w:rFonts w:ascii="Calibri" w:eastAsia="Calibri" w:hAnsi="Calibri" w:cs="Calibri"/>
        </w:rPr>
        <w:t>Monica Malamud</w:t>
      </w:r>
      <w:r w:rsidRPr="285D7F2A">
        <w:rPr>
          <w:rFonts w:ascii="Calibri" w:eastAsia="Calibri" w:hAnsi="Calibri" w:cs="Calibri"/>
        </w:rPr>
        <w:t xml:space="preserve">; Humanities and Social Sciences Division: </w:t>
      </w:r>
      <w:proofErr w:type="spellStart"/>
      <w:r w:rsidRPr="285D7F2A">
        <w:rPr>
          <w:rFonts w:ascii="Calibri" w:eastAsia="Calibri" w:hAnsi="Calibri" w:cs="Calibri"/>
        </w:rPr>
        <w:t>Doniella</w:t>
      </w:r>
      <w:proofErr w:type="spellEnd"/>
      <w:r w:rsidRPr="285D7F2A">
        <w:rPr>
          <w:rFonts w:ascii="Calibri" w:eastAsia="Calibri" w:hAnsi="Calibri" w:cs="Calibri"/>
        </w:rPr>
        <w:t xml:space="preserve"> Maher; Science and Technology Division: Po Tong; Business, Design &amp; Workforce Division: Anne Nichols;</w:t>
      </w:r>
      <w:r w:rsidRPr="285D7F2A">
        <w:rPr>
          <w:rFonts w:ascii="Calibri" w:eastAsia="Calibri" w:hAnsi="Calibri" w:cs="Calibri"/>
          <w:i/>
          <w:iCs/>
        </w:rPr>
        <w:t xml:space="preserve"> </w:t>
      </w:r>
      <w:r w:rsidR="00E43A8A" w:rsidRPr="285D7F2A">
        <w:rPr>
          <w:rFonts w:ascii="Calibri" w:eastAsia="Calibri" w:hAnsi="Calibri" w:cs="Calibri"/>
        </w:rPr>
        <w:t>Kinesiology</w:t>
      </w:r>
      <w:r w:rsidRPr="285D7F2A">
        <w:rPr>
          <w:rFonts w:ascii="Calibri" w:eastAsia="Calibri" w:hAnsi="Calibri" w:cs="Calibri"/>
        </w:rPr>
        <w:t xml:space="preserve">, Athletics, and Dance: Bryan </w:t>
      </w:r>
      <w:proofErr w:type="spellStart"/>
      <w:r w:rsidRPr="285D7F2A">
        <w:rPr>
          <w:rFonts w:ascii="Calibri" w:eastAsia="Calibri" w:hAnsi="Calibri" w:cs="Calibri"/>
        </w:rPr>
        <w:t>Jeong</w:t>
      </w:r>
      <w:proofErr w:type="spellEnd"/>
      <w:r w:rsidRPr="285D7F2A">
        <w:rPr>
          <w:rFonts w:ascii="Calibri" w:eastAsia="Calibri" w:hAnsi="Calibri" w:cs="Calibri"/>
        </w:rPr>
        <w:t xml:space="preserve">; ASLT: vacant; Student Services/Counseling: </w:t>
      </w:r>
      <w:proofErr w:type="spellStart"/>
      <w:r w:rsidRPr="285D7F2A">
        <w:rPr>
          <w:rFonts w:ascii="Calibri" w:eastAsia="Calibri" w:hAnsi="Calibri" w:cs="Calibri"/>
        </w:rPr>
        <w:t>Daryan</w:t>
      </w:r>
      <w:proofErr w:type="spellEnd"/>
      <w:r w:rsidRPr="285D7F2A">
        <w:rPr>
          <w:rFonts w:ascii="Calibri" w:eastAsia="Calibri" w:hAnsi="Calibri" w:cs="Calibri"/>
        </w:rPr>
        <w:t xml:space="preserve"> Chan</w:t>
      </w:r>
    </w:p>
    <w:sectPr w:rsidR="6B4C96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6116F" w14:textId="77777777" w:rsidR="007725E4" w:rsidRDefault="007725E4" w:rsidP="005C3542">
      <w:pPr>
        <w:spacing w:line="240" w:lineRule="auto"/>
      </w:pPr>
      <w:r>
        <w:separator/>
      </w:r>
    </w:p>
  </w:endnote>
  <w:endnote w:type="continuationSeparator" w:id="0">
    <w:p w14:paraId="7FE7A93E" w14:textId="77777777" w:rsidR="007725E4" w:rsidRDefault="007725E4" w:rsidP="005C3542">
      <w:pPr>
        <w:spacing w:line="240" w:lineRule="auto"/>
      </w:pPr>
      <w:r>
        <w:continuationSeparator/>
      </w:r>
    </w:p>
  </w:endnote>
  <w:endnote w:type="continuationNotice" w:id="1">
    <w:p w14:paraId="4ADB1BDB" w14:textId="77777777" w:rsidR="007725E4" w:rsidRDefault="007725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C5473" w14:textId="77777777" w:rsidR="00BA47F0" w:rsidRDefault="00BA47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D02AC" w14:textId="77777777" w:rsidR="00BA47F0" w:rsidRDefault="00BA47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782FB" w14:textId="77777777" w:rsidR="00BA47F0" w:rsidRDefault="00BA4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976E7" w14:textId="77777777" w:rsidR="007725E4" w:rsidRDefault="007725E4" w:rsidP="005C3542">
      <w:pPr>
        <w:spacing w:line="240" w:lineRule="auto"/>
      </w:pPr>
      <w:r>
        <w:separator/>
      </w:r>
    </w:p>
  </w:footnote>
  <w:footnote w:type="continuationSeparator" w:id="0">
    <w:p w14:paraId="5C6B7C9D" w14:textId="77777777" w:rsidR="007725E4" w:rsidRDefault="007725E4" w:rsidP="005C3542">
      <w:pPr>
        <w:spacing w:line="240" w:lineRule="auto"/>
      </w:pPr>
      <w:r>
        <w:continuationSeparator/>
      </w:r>
    </w:p>
  </w:footnote>
  <w:footnote w:type="continuationNotice" w:id="1">
    <w:p w14:paraId="4C0025C5" w14:textId="77777777" w:rsidR="007725E4" w:rsidRDefault="007725E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8906D" w14:textId="77777777" w:rsidR="00BA47F0" w:rsidRDefault="00BA47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C8984" w14:textId="6CE2A6F1" w:rsidR="00BA47F0" w:rsidRDefault="00BA47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F054D" w14:textId="77777777" w:rsidR="00BA47F0" w:rsidRDefault="00BA47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4C85"/>
    <w:multiLevelType w:val="hybridMultilevel"/>
    <w:tmpl w:val="B73E6862"/>
    <w:lvl w:ilvl="0" w:tplc="E99CCA0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433A9"/>
    <w:multiLevelType w:val="hybridMultilevel"/>
    <w:tmpl w:val="2E9203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48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C64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4C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07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E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09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89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64C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784D"/>
    <w:multiLevelType w:val="hybridMultilevel"/>
    <w:tmpl w:val="0A72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44C69"/>
    <w:multiLevelType w:val="hybridMultilevel"/>
    <w:tmpl w:val="3D16F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66DEE"/>
    <w:multiLevelType w:val="hybridMultilevel"/>
    <w:tmpl w:val="47F62BF6"/>
    <w:lvl w:ilvl="0" w:tplc="0A388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05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E0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E8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8B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E86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21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8B8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0A6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C72C5"/>
    <w:multiLevelType w:val="hybridMultilevel"/>
    <w:tmpl w:val="7ADA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629A9"/>
    <w:multiLevelType w:val="hybridMultilevel"/>
    <w:tmpl w:val="F4A8802A"/>
    <w:lvl w:ilvl="0" w:tplc="4AD6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229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0F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09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29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84C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64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C0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04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97D55"/>
    <w:multiLevelType w:val="hybridMultilevel"/>
    <w:tmpl w:val="E4CC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03739"/>
    <w:multiLevelType w:val="hybridMultilevel"/>
    <w:tmpl w:val="9046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47A6D"/>
    <w:multiLevelType w:val="hybridMultilevel"/>
    <w:tmpl w:val="121C1822"/>
    <w:lvl w:ilvl="0" w:tplc="26D28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D6E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4A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8E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85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E6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29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21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867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66142"/>
    <w:multiLevelType w:val="hybridMultilevel"/>
    <w:tmpl w:val="6E38E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22BAC"/>
    <w:multiLevelType w:val="hybridMultilevel"/>
    <w:tmpl w:val="5FDABAC0"/>
    <w:lvl w:ilvl="0" w:tplc="024A4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04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9C7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43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4B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1EE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AF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88D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448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A2241"/>
    <w:multiLevelType w:val="hybridMultilevel"/>
    <w:tmpl w:val="B32040D4"/>
    <w:lvl w:ilvl="0" w:tplc="6C2C3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96B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663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ED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89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34B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6C0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62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8C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30DDA"/>
    <w:multiLevelType w:val="hybridMultilevel"/>
    <w:tmpl w:val="09CE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56CBD"/>
    <w:multiLevelType w:val="hybridMultilevel"/>
    <w:tmpl w:val="E0B06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040CD"/>
    <w:multiLevelType w:val="hybridMultilevel"/>
    <w:tmpl w:val="8506D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25E20"/>
    <w:multiLevelType w:val="hybridMultilevel"/>
    <w:tmpl w:val="184EE156"/>
    <w:lvl w:ilvl="0" w:tplc="C9C63966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03778E"/>
    <w:multiLevelType w:val="hybridMultilevel"/>
    <w:tmpl w:val="9906F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E78E6"/>
    <w:multiLevelType w:val="hybridMultilevel"/>
    <w:tmpl w:val="8F4E2804"/>
    <w:lvl w:ilvl="0" w:tplc="217AAE98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900914"/>
    <w:multiLevelType w:val="hybridMultilevel"/>
    <w:tmpl w:val="04DA79D8"/>
    <w:lvl w:ilvl="0" w:tplc="D020F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1E9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3E8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345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82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5C6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CF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2F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249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76B10"/>
    <w:multiLevelType w:val="multilevel"/>
    <w:tmpl w:val="27902E4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2002F5C"/>
    <w:multiLevelType w:val="hybridMultilevel"/>
    <w:tmpl w:val="215297BC"/>
    <w:lvl w:ilvl="0" w:tplc="7A163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CD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286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E8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EF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AC3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EC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43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A3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01F4C"/>
    <w:multiLevelType w:val="hybridMultilevel"/>
    <w:tmpl w:val="B3E2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5367D"/>
    <w:multiLevelType w:val="hybridMultilevel"/>
    <w:tmpl w:val="58CCE6AC"/>
    <w:lvl w:ilvl="0" w:tplc="4EBE587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544B5"/>
    <w:multiLevelType w:val="hybridMultilevel"/>
    <w:tmpl w:val="0E72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9"/>
  </w:num>
  <w:num w:numId="5">
    <w:abstractNumId w:val="1"/>
  </w:num>
  <w:num w:numId="6">
    <w:abstractNumId w:val="12"/>
  </w:num>
  <w:num w:numId="7">
    <w:abstractNumId w:val="9"/>
  </w:num>
  <w:num w:numId="8">
    <w:abstractNumId w:val="21"/>
  </w:num>
  <w:num w:numId="9">
    <w:abstractNumId w:val="20"/>
  </w:num>
  <w:num w:numId="10">
    <w:abstractNumId w:val="15"/>
  </w:num>
  <w:num w:numId="11">
    <w:abstractNumId w:val="3"/>
  </w:num>
  <w:num w:numId="12">
    <w:abstractNumId w:val="24"/>
  </w:num>
  <w:num w:numId="13">
    <w:abstractNumId w:val="13"/>
  </w:num>
  <w:num w:numId="14">
    <w:abstractNumId w:val="22"/>
  </w:num>
  <w:num w:numId="15">
    <w:abstractNumId w:val="7"/>
  </w:num>
  <w:num w:numId="16">
    <w:abstractNumId w:val="17"/>
  </w:num>
  <w:num w:numId="17">
    <w:abstractNumId w:val="8"/>
  </w:num>
  <w:num w:numId="18">
    <w:abstractNumId w:val="2"/>
  </w:num>
  <w:num w:numId="19">
    <w:abstractNumId w:val="10"/>
  </w:num>
  <w:num w:numId="20">
    <w:abstractNumId w:val="16"/>
  </w:num>
  <w:num w:numId="21">
    <w:abstractNumId w:val="18"/>
  </w:num>
  <w:num w:numId="22">
    <w:abstractNumId w:val="0"/>
  </w:num>
  <w:num w:numId="23">
    <w:abstractNumId w:val="14"/>
  </w:num>
  <w:num w:numId="24">
    <w:abstractNumId w:val="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015"/>
    <w:rsid w:val="0001538C"/>
    <w:rsid w:val="00024092"/>
    <w:rsid w:val="00040C4B"/>
    <w:rsid w:val="00051DCB"/>
    <w:rsid w:val="000765C7"/>
    <w:rsid w:val="00082DA3"/>
    <w:rsid w:val="000C3B2C"/>
    <w:rsid w:val="000D6AFA"/>
    <w:rsid w:val="00147139"/>
    <w:rsid w:val="00174115"/>
    <w:rsid w:val="001A2A0D"/>
    <w:rsid w:val="001C3FFD"/>
    <w:rsid w:val="001E3669"/>
    <w:rsid w:val="001E4AB8"/>
    <w:rsid w:val="001E748F"/>
    <w:rsid w:val="001F3B20"/>
    <w:rsid w:val="001F4E05"/>
    <w:rsid w:val="002008D7"/>
    <w:rsid w:val="002053FF"/>
    <w:rsid w:val="00215462"/>
    <w:rsid w:val="00216C07"/>
    <w:rsid w:val="0027200B"/>
    <w:rsid w:val="00273C15"/>
    <w:rsid w:val="00276228"/>
    <w:rsid w:val="0027D982"/>
    <w:rsid w:val="002E0381"/>
    <w:rsid w:val="003053A2"/>
    <w:rsid w:val="00343C8B"/>
    <w:rsid w:val="00366F01"/>
    <w:rsid w:val="0039794B"/>
    <w:rsid w:val="003B1C2D"/>
    <w:rsid w:val="003C6A61"/>
    <w:rsid w:val="003C7FA2"/>
    <w:rsid w:val="004159EB"/>
    <w:rsid w:val="00431C2C"/>
    <w:rsid w:val="004332D8"/>
    <w:rsid w:val="00474D26"/>
    <w:rsid w:val="004D2D8E"/>
    <w:rsid w:val="00500706"/>
    <w:rsid w:val="00521C96"/>
    <w:rsid w:val="005437AA"/>
    <w:rsid w:val="0056068B"/>
    <w:rsid w:val="00565101"/>
    <w:rsid w:val="00577A63"/>
    <w:rsid w:val="0058285A"/>
    <w:rsid w:val="005B4530"/>
    <w:rsid w:val="005B7DF2"/>
    <w:rsid w:val="005C3542"/>
    <w:rsid w:val="006208E5"/>
    <w:rsid w:val="00644133"/>
    <w:rsid w:val="006466EE"/>
    <w:rsid w:val="00656E7B"/>
    <w:rsid w:val="006752E7"/>
    <w:rsid w:val="00687665"/>
    <w:rsid w:val="00693194"/>
    <w:rsid w:val="006D69DB"/>
    <w:rsid w:val="006E5938"/>
    <w:rsid w:val="006F0D86"/>
    <w:rsid w:val="00714858"/>
    <w:rsid w:val="00733915"/>
    <w:rsid w:val="00752E87"/>
    <w:rsid w:val="007725E4"/>
    <w:rsid w:val="00775DEB"/>
    <w:rsid w:val="00787E2E"/>
    <w:rsid w:val="007B0C7E"/>
    <w:rsid w:val="007B782A"/>
    <w:rsid w:val="007E1CAA"/>
    <w:rsid w:val="00806576"/>
    <w:rsid w:val="00834892"/>
    <w:rsid w:val="008359D3"/>
    <w:rsid w:val="00841674"/>
    <w:rsid w:val="008A1C52"/>
    <w:rsid w:val="008B086F"/>
    <w:rsid w:val="008F4718"/>
    <w:rsid w:val="0090102E"/>
    <w:rsid w:val="00932C34"/>
    <w:rsid w:val="00946242"/>
    <w:rsid w:val="00946728"/>
    <w:rsid w:val="00953D25"/>
    <w:rsid w:val="009640F6"/>
    <w:rsid w:val="00970757"/>
    <w:rsid w:val="00994AB8"/>
    <w:rsid w:val="009961D0"/>
    <w:rsid w:val="009B2E95"/>
    <w:rsid w:val="009B36CC"/>
    <w:rsid w:val="009C3FF0"/>
    <w:rsid w:val="009F2F95"/>
    <w:rsid w:val="00A047CC"/>
    <w:rsid w:val="00A10A06"/>
    <w:rsid w:val="00A16257"/>
    <w:rsid w:val="00A77ED3"/>
    <w:rsid w:val="00A83510"/>
    <w:rsid w:val="00A94F84"/>
    <w:rsid w:val="00AC103A"/>
    <w:rsid w:val="00AC36DB"/>
    <w:rsid w:val="00AD0E9B"/>
    <w:rsid w:val="00AD5092"/>
    <w:rsid w:val="00AE0A9A"/>
    <w:rsid w:val="00AE13F4"/>
    <w:rsid w:val="00B20050"/>
    <w:rsid w:val="00B650C4"/>
    <w:rsid w:val="00B77949"/>
    <w:rsid w:val="00B865D9"/>
    <w:rsid w:val="00B9110E"/>
    <w:rsid w:val="00BA47F0"/>
    <w:rsid w:val="00BC2556"/>
    <w:rsid w:val="00BC28AD"/>
    <w:rsid w:val="00BC68F9"/>
    <w:rsid w:val="00BD1D2A"/>
    <w:rsid w:val="00BE5A0A"/>
    <w:rsid w:val="00C06DFF"/>
    <w:rsid w:val="00C6140C"/>
    <w:rsid w:val="00C620CC"/>
    <w:rsid w:val="00C62899"/>
    <w:rsid w:val="00C70015"/>
    <w:rsid w:val="00CA0CF7"/>
    <w:rsid w:val="00CA5D7B"/>
    <w:rsid w:val="00CB5070"/>
    <w:rsid w:val="00CE1CBB"/>
    <w:rsid w:val="00D027DE"/>
    <w:rsid w:val="00D32E69"/>
    <w:rsid w:val="00D55B18"/>
    <w:rsid w:val="00D61E1E"/>
    <w:rsid w:val="00D97EAC"/>
    <w:rsid w:val="00DB3549"/>
    <w:rsid w:val="00DD4E81"/>
    <w:rsid w:val="00DD54E1"/>
    <w:rsid w:val="00E23E81"/>
    <w:rsid w:val="00E430A3"/>
    <w:rsid w:val="00E43A8A"/>
    <w:rsid w:val="00E5032E"/>
    <w:rsid w:val="00E61FB5"/>
    <w:rsid w:val="00EA1D08"/>
    <w:rsid w:val="00EB5E15"/>
    <w:rsid w:val="00EE5C84"/>
    <w:rsid w:val="00F11863"/>
    <w:rsid w:val="00F20D14"/>
    <w:rsid w:val="00F5562D"/>
    <w:rsid w:val="00FB4C1B"/>
    <w:rsid w:val="00FE0867"/>
    <w:rsid w:val="00FE60D9"/>
    <w:rsid w:val="045B1760"/>
    <w:rsid w:val="075C6E99"/>
    <w:rsid w:val="09E21256"/>
    <w:rsid w:val="0C3933D0"/>
    <w:rsid w:val="0CA6546D"/>
    <w:rsid w:val="0CE11D54"/>
    <w:rsid w:val="0DD4CECF"/>
    <w:rsid w:val="0E38842C"/>
    <w:rsid w:val="0FE141A5"/>
    <w:rsid w:val="1182E264"/>
    <w:rsid w:val="120FE6ED"/>
    <w:rsid w:val="13961F05"/>
    <w:rsid w:val="150B26D1"/>
    <w:rsid w:val="17E165F1"/>
    <w:rsid w:val="1A2BCF9D"/>
    <w:rsid w:val="1ADCE6EB"/>
    <w:rsid w:val="1C1E5FC8"/>
    <w:rsid w:val="1CA8EC09"/>
    <w:rsid w:val="1DA2EB36"/>
    <w:rsid w:val="1EC937F1"/>
    <w:rsid w:val="2039E390"/>
    <w:rsid w:val="22AE51FD"/>
    <w:rsid w:val="2342BC05"/>
    <w:rsid w:val="23667EEC"/>
    <w:rsid w:val="253C6637"/>
    <w:rsid w:val="26408753"/>
    <w:rsid w:val="264B5A22"/>
    <w:rsid w:val="26928394"/>
    <w:rsid w:val="278F348D"/>
    <w:rsid w:val="285A4D8E"/>
    <w:rsid w:val="285D7F2A"/>
    <w:rsid w:val="29242CAE"/>
    <w:rsid w:val="294F228C"/>
    <w:rsid w:val="2A4EA460"/>
    <w:rsid w:val="2AA71BED"/>
    <w:rsid w:val="2C57AD71"/>
    <w:rsid w:val="2F78F123"/>
    <w:rsid w:val="2FC385D6"/>
    <w:rsid w:val="2FD17F37"/>
    <w:rsid w:val="35101C8C"/>
    <w:rsid w:val="3518E155"/>
    <w:rsid w:val="366BC371"/>
    <w:rsid w:val="372FE841"/>
    <w:rsid w:val="3770A5C4"/>
    <w:rsid w:val="38F4C8E2"/>
    <w:rsid w:val="3A7A3076"/>
    <w:rsid w:val="3D54C6AD"/>
    <w:rsid w:val="3DE8C27F"/>
    <w:rsid w:val="3DF25B69"/>
    <w:rsid w:val="3E6F4ED8"/>
    <w:rsid w:val="3EC9DE03"/>
    <w:rsid w:val="3EEDCF1B"/>
    <w:rsid w:val="408FF344"/>
    <w:rsid w:val="42F941EE"/>
    <w:rsid w:val="43BCFC46"/>
    <w:rsid w:val="448EA0C8"/>
    <w:rsid w:val="451BAFD7"/>
    <w:rsid w:val="47F1222E"/>
    <w:rsid w:val="4914F568"/>
    <w:rsid w:val="4AF60BAE"/>
    <w:rsid w:val="4BCDA6A3"/>
    <w:rsid w:val="4CB7033D"/>
    <w:rsid w:val="4D4B4010"/>
    <w:rsid w:val="4D81E259"/>
    <w:rsid w:val="4E6197CB"/>
    <w:rsid w:val="4ED1210D"/>
    <w:rsid w:val="507914E9"/>
    <w:rsid w:val="527FE66B"/>
    <w:rsid w:val="542D2229"/>
    <w:rsid w:val="5582A719"/>
    <w:rsid w:val="5675F9A5"/>
    <w:rsid w:val="56F73AF6"/>
    <w:rsid w:val="5749A872"/>
    <w:rsid w:val="57FDDBB9"/>
    <w:rsid w:val="58213BC0"/>
    <w:rsid w:val="58AD00D9"/>
    <w:rsid w:val="5992DF29"/>
    <w:rsid w:val="5A76BF77"/>
    <w:rsid w:val="5AB3EBE7"/>
    <w:rsid w:val="5C255422"/>
    <w:rsid w:val="5CF7242C"/>
    <w:rsid w:val="5F19AB8D"/>
    <w:rsid w:val="5F3E3A95"/>
    <w:rsid w:val="5F511A1D"/>
    <w:rsid w:val="60C58FE2"/>
    <w:rsid w:val="61E0A9A1"/>
    <w:rsid w:val="62C20DB3"/>
    <w:rsid w:val="647472D9"/>
    <w:rsid w:val="651E52CB"/>
    <w:rsid w:val="653BF9E7"/>
    <w:rsid w:val="67A94A29"/>
    <w:rsid w:val="681D0314"/>
    <w:rsid w:val="6A18FF1A"/>
    <w:rsid w:val="6B0460F1"/>
    <w:rsid w:val="6B4C9629"/>
    <w:rsid w:val="6C078E41"/>
    <w:rsid w:val="6C1FAF2B"/>
    <w:rsid w:val="6DA8BD68"/>
    <w:rsid w:val="6FDE5B38"/>
    <w:rsid w:val="70CA7DFE"/>
    <w:rsid w:val="71B8330F"/>
    <w:rsid w:val="7345655E"/>
    <w:rsid w:val="775BAE77"/>
    <w:rsid w:val="776C9A8F"/>
    <w:rsid w:val="7773DB28"/>
    <w:rsid w:val="7A0BCAB2"/>
    <w:rsid w:val="7A432589"/>
    <w:rsid w:val="7D4442B6"/>
    <w:rsid w:val="7D5BE8FF"/>
    <w:rsid w:val="7FD7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73F7B"/>
  <w15:docId w15:val="{45286FC7-0990-4978-9C75-692B1941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35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542"/>
  </w:style>
  <w:style w:type="paragraph" w:styleId="Footer">
    <w:name w:val="footer"/>
    <w:basedOn w:val="Normal"/>
    <w:link w:val="FooterChar"/>
    <w:uiPriority w:val="99"/>
    <w:unhideWhenUsed/>
    <w:rsid w:val="005C35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542"/>
  </w:style>
  <w:style w:type="character" w:customStyle="1" w:styleId="normaltextrun">
    <w:name w:val="normaltextrun"/>
    <w:basedOn w:val="DefaultParagraphFont"/>
    <w:rsid w:val="005B4530"/>
  </w:style>
  <w:style w:type="character" w:customStyle="1" w:styleId="eop">
    <w:name w:val="eop"/>
    <w:basedOn w:val="DefaultParagraphFont"/>
    <w:rsid w:val="005B4530"/>
  </w:style>
  <w:style w:type="character" w:customStyle="1" w:styleId="spellingerror">
    <w:name w:val="spellingerror"/>
    <w:basedOn w:val="DefaultParagraphFont"/>
    <w:rsid w:val="005B4530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87665"/>
  </w:style>
  <w:style w:type="paragraph" w:customStyle="1" w:styleId="xmsonormal">
    <w:name w:val="x_msonormal"/>
    <w:basedOn w:val="Normal"/>
    <w:rsid w:val="00AE13F4"/>
    <w:pPr>
      <w:spacing w:line="240" w:lineRule="auto"/>
    </w:pPr>
    <w:rPr>
      <w:rFonts w:ascii="Calibri" w:eastAsiaTheme="minorHAnsi" w:hAnsi="Calibri" w:cs="Times New Roman"/>
      <w:lang w:val="en-US"/>
    </w:rPr>
  </w:style>
  <w:style w:type="paragraph" w:customStyle="1" w:styleId="xmsolistparagraph">
    <w:name w:val="x_msolistparagraph"/>
    <w:basedOn w:val="Normal"/>
    <w:rsid w:val="00AE13F4"/>
    <w:pPr>
      <w:spacing w:line="240" w:lineRule="auto"/>
      <w:ind w:left="720"/>
    </w:pPr>
    <w:rPr>
      <w:rFonts w:ascii="Calibri" w:eastAsiaTheme="minorHAnsi" w:hAnsi="Calibri" w:cs="Times New Roman"/>
      <w:lang w:val="en-US"/>
    </w:rPr>
  </w:style>
  <w:style w:type="paragraph" w:customStyle="1" w:styleId="paragraph">
    <w:name w:val="paragraph"/>
    <w:basedOn w:val="Normal"/>
    <w:rsid w:val="0058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E0A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AF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FA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C3B2C"/>
    <w:rPr>
      <w:color w:val="605E5C"/>
      <w:shd w:val="clear" w:color="auto" w:fill="E1DFDD"/>
    </w:rPr>
  </w:style>
  <w:style w:type="character" w:customStyle="1" w:styleId="itwtqi23ioopmk3o6ert">
    <w:name w:val="itwtqi_23ioopmk3o6ert"/>
    <w:basedOn w:val="DefaultParagraphFont"/>
    <w:rsid w:val="002E0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6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8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1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7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3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5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5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8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8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6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8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0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mccd.zoom.us/j/9870363803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c384a7-17fd-4509-92ca-c69341870f8d">
      <UserInfo>
        <DisplayName>Alizaga, Natalie</DisplayName>
        <AccountId>8830</AccountId>
        <AccountType/>
      </UserInfo>
      <UserInfo>
        <DisplayName>Eck, David</DisplayName>
        <AccountId>4724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F21CB327ADC4E9C92AEFDF72C0F41" ma:contentTypeVersion="8" ma:contentTypeDescription="Create a new document." ma:contentTypeScope="" ma:versionID="cd14eacc0e0624276c5cf0c6b1ebdebb">
  <xsd:schema xmlns:xsd="http://www.w3.org/2001/XMLSchema" xmlns:xs="http://www.w3.org/2001/XMLSchema" xmlns:p="http://schemas.microsoft.com/office/2006/metadata/properties" xmlns:ns2="c584b1e8-5cff-47d1-b5fc-6b2aa2b0f779" xmlns:ns3="bcc384a7-17fd-4509-92ca-c69341870f8d" targetNamespace="http://schemas.microsoft.com/office/2006/metadata/properties" ma:root="true" ma:fieldsID="fe410c8e67d23f68880cb7aa6e3a61e7" ns2:_="" ns3:_="">
    <xsd:import namespace="c584b1e8-5cff-47d1-b5fc-6b2aa2b0f779"/>
    <xsd:import namespace="bcc384a7-17fd-4509-92ca-c69341870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4b1e8-5cff-47d1-b5fc-6b2aa2b0f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84a7-17fd-4509-92ca-c69341870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D4D03-1DD4-4994-90E7-279F3759887C}">
  <ds:schemaRefs>
    <ds:schemaRef ds:uri="http://schemas.microsoft.com/office/2006/metadata/properties"/>
    <ds:schemaRef ds:uri="http://schemas.microsoft.com/office/infopath/2007/PartnerControls"/>
    <ds:schemaRef ds:uri="bcc384a7-17fd-4509-92ca-c69341870f8d"/>
  </ds:schemaRefs>
</ds:datastoreItem>
</file>

<file path=customXml/itemProps2.xml><?xml version="1.0" encoding="utf-8"?>
<ds:datastoreItem xmlns:ds="http://schemas.openxmlformats.org/officeDocument/2006/customXml" ds:itemID="{45318474-A864-4169-9536-1AA1BB61D3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55C02-9A26-FE4D-B77C-AFF5F42D03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6BFA96-51D5-4F80-AF7B-8C878B652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4b1e8-5cff-47d1-b5fc-6b2aa2b0f779"/>
    <ds:schemaRef ds:uri="bcc384a7-17fd-4509-92ca-c69341870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SMCCD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Tedone, Diana</dc:creator>
  <cp:lastModifiedBy>Tedone, Diana</cp:lastModifiedBy>
  <cp:revision>5</cp:revision>
  <cp:lastPrinted>2020-04-20T18:48:00Z</cp:lastPrinted>
  <dcterms:created xsi:type="dcterms:W3CDTF">2020-05-04T00:27:00Z</dcterms:created>
  <dcterms:modified xsi:type="dcterms:W3CDTF">2020-05-04T00:57:00Z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0x0101001CFF21CB327ADC4E9C92AEFDF72C0F41</vt:lpwstr>
  </property>
  <property fmtid="{D5CDD505-2E9C-101B-9397-08002B2CF9AE}" pid="3" name="AuthorIds_UIVersion_2560">
    <vt:lpwstr>1995</vt:lpwstr>
  </property>
</Properties>
</file>